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9D" w:rsidRPr="00E64ECF" w:rsidRDefault="00613D9D" w:rsidP="00E64ECF">
      <w:pPr>
        <w:rPr>
          <w:sz w:val="24"/>
        </w:rPr>
      </w:pPr>
    </w:p>
    <w:p w:rsidR="00613D9D" w:rsidRPr="00E64ECF" w:rsidRDefault="00613D9D" w:rsidP="00E64ECF">
      <w:pPr>
        <w:rPr>
          <w:sz w:val="24"/>
        </w:rPr>
      </w:pPr>
    </w:p>
    <w:p w:rsidR="00613D9D" w:rsidRPr="00E64ECF" w:rsidRDefault="00613D9D" w:rsidP="00E64ECF">
      <w:pPr>
        <w:rPr>
          <w:sz w:val="24"/>
        </w:rPr>
      </w:pPr>
    </w:p>
    <w:p w:rsidR="00613D9D" w:rsidRPr="00E64ECF" w:rsidRDefault="00613D9D" w:rsidP="00E64ECF">
      <w:pPr>
        <w:rPr>
          <w:sz w:val="24"/>
        </w:rPr>
      </w:pPr>
      <w:r w:rsidRPr="00E64ECF">
        <w:rPr>
          <w:sz w:val="24"/>
        </w:rPr>
        <w:t>国家食品药品监督管理总局</w:t>
      </w:r>
    </w:p>
    <w:p w:rsidR="00613D9D" w:rsidRPr="00E64ECF" w:rsidRDefault="00613D9D" w:rsidP="00E64ECF">
      <w:pPr>
        <w:rPr>
          <w:sz w:val="24"/>
        </w:rPr>
      </w:pPr>
    </w:p>
    <w:p w:rsidR="00613D9D" w:rsidRPr="00E64ECF" w:rsidRDefault="00613D9D" w:rsidP="00E64ECF">
      <w:pPr>
        <w:rPr>
          <w:sz w:val="24"/>
        </w:rPr>
      </w:pPr>
      <w:r w:rsidRPr="00E64ECF">
        <w:rPr>
          <w:sz w:val="24"/>
        </w:rPr>
        <w:t>公告</w:t>
      </w:r>
    </w:p>
    <w:p w:rsidR="00613D9D" w:rsidRPr="00E64ECF" w:rsidRDefault="00613D9D" w:rsidP="00E64ECF">
      <w:pPr>
        <w:rPr>
          <w:sz w:val="24"/>
        </w:rPr>
      </w:pPr>
    </w:p>
    <w:p w:rsidR="00613D9D" w:rsidRPr="00E64ECF" w:rsidRDefault="00613D9D" w:rsidP="00E64ECF">
      <w:pPr>
        <w:rPr>
          <w:sz w:val="24"/>
        </w:rPr>
      </w:pPr>
      <w:bookmarkStart w:id="0" w:name="word_number_fieldΩ1"/>
      <w:bookmarkEnd w:id="0"/>
    </w:p>
    <w:p w:rsidR="00613D9D" w:rsidRPr="00E64ECF" w:rsidRDefault="00E64ECF" w:rsidP="00E64ECF">
      <w:pPr>
        <w:rPr>
          <w:sz w:val="24"/>
        </w:rPr>
      </w:pPr>
      <w:bookmarkStart w:id="1" w:name="edoc_subject_fieldΩ1"/>
      <w:bookmarkStart w:id="2" w:name="_GoBack"/>
      <w:r>
        <w:rPr>
          <w:rFonts w:hint="eastAsia"/>
          <w:sz w:val="24"/>
        </w:rPr>
        <w:t>总局</w:t>
      </w:r>
      <w:r w:rsidR="00613D9D" w:rsidRPr="00E64ECF">
        <w:rPr>
          <w:rFonts w:hint="eastAsia"/>
          <w:sz w:val="24"/>
        </w:rPr>
        <w:t>关于发布牛黄清心丸（局方）和朱砂安神丸中</w:t>
      </w:r>
      <w:r w:rsidR="00613D9D" w:rsidRPr="00E64ECF">
        <w:rPr>
          <w:rFonts w:hint="eastAsia"/>
          <w:sz w:val="24"/>
        </w:rPr>
        <w:t>808</w:t>
      </w:r>
      <w:r w:rsidR="00613D9D" w:rsidRPr="00E64ECF">
        <w:rPr>
          <w:rFonts w:hint="eastAsia"/>
          <w:sz w:val="24"/>
        </w:rPr>
        <w:t>猩红检查项补充检验方法的公告</w:t>
      </w:r>
      <w:bookmarkEnd w:id="1"/>
      <w:r>
        <w:rPr>
          <w:rFonts w:hint="eastAsia"/>
          <w:sz w:val="24"/>
        </w:rPr>
        <w:t>（</w:t>
      </w:r>
      <w:r w:rsidRPr="00E64ECF">
        <w:rPr>
          <w:sz w:val="24"/>
        </w:rPr>
        <w:t>201</w:t>
      </w:r>
      <w:r w:rsidRPr="00E64ECF">
        <w:rPr>
          <w:rFonts w:hint="eastAsia"/>
          <w:sz w:val="24"/>
        </w:rPr>
        <w:t>6</w:t>
      </w:r>
      <w:r w:rsidRPr="00E64ECF">
        <w:rPr>
          <w:sz w:val="24"/>
        </w:rPr>
        <w:t>年第</w:t>
      </w:r>
      <w:r w:rsidRPr="00E64ECF">
        <w:rPr>
          <w:rFonts w:hint="eastAsia"/>
          <w:sz w:val="24"/>
        </w:rPr>
        <w:t>131</w:t>
      </w:r>
      <w:r w:rsidRPr="00E64ECF">
        <w:rPr>
          <w:sz w:val="24"/>
        </w:rPr>
        <w:t>号</w:t>
      </w:r>
      <w:r>
        <w:rPr>
          <w:rFonts w:hint="eastAsia"/>
          <w:sz w:val="24"/>
        </w:rPr>
        <w:t>）</w:t>
      </w:r>
    </w:p>
    <w:bookmarkEnd w:id="2"/>
    <w:p w:rsidR="00613D9D" w:rsidRPr="00E64ECF" w:rsidRDefault="00613D9D" w:rsidP="00E64ECF">
      <w:pPr>
        <w:rPr>
          <w:sz w:val="24"/>
        </w:rPr>
      </w:pPr>
    </w:p>
    <w:p w:rsidR="00613D9D" w:rsidRPr="00E64ECF" w:rsidRDefault="00E64ECF" w:rsidP="00E64EC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13D9D" w:rsidRPr="00E64ECF">
        <w:rPr>
          <w:sz w:val="24"/>
        </w:rPr>
        <w:t>按照《中华人民共和国药品管理法》及其实施条例的有关规定，《牛黄清心丸（局方）中</w:t>
      </w:r>
      <w:r w:rsidR="00613D9D" w:rsidRPr="00E64ECF">
        <w:rPr>
          <w:sz w:val="24"/>
        </w:rPr>
        <w:t>808</w:t>
      </w:r>
      <w:r w:rsidR="00613D9D" w:rsidRPr="00E64ECF">
        <w:rPr>
          <w:sz w:val="24"/>
        </w:rPr>
        <w:t>猩红检查项补充检验方法》和《朱砂安神丸中</w:t>
      </w:r>
      <w:r w:rsidR="00613D9D" w:rsidRPr="00E64ECF">
        <w:rPr>
          <w:sz w:val="24"/>
        </w:rPr>
        <w:t>808</w:t>
      </w:r>
      <w:r w:rsidR="00613D9D" w:rsidRPr="00E64ECF">
        <w:rPr>
          <w:sz w:val="24"/>
        </w:rPr>
        <w:t>猩红检查项补充检验方法》经国家食品药品监督管理总局批准，现予发布。</w:t>
      </w:r>
    </w:p>
    <w:p w:rsidR="00E64ECF" w:rsidRDefault="00E64ECF" w:rsidP="00E64ECF">
      <w:pPr>
        <w:rPr>
          <w:rFonts w:hint="eastAsia"/>
          <w:sz w:val="24"/>
        </w:rPr>
      </w:pPr>
    </w:p>
    <w:p w:rsidR="00613D9D" w:rsidRPr="00E64ECF" w:rsidRDefault="00E64ECF" w:rsidP="00E64EC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13D9D" w:rsidRPr="00E64ECF">
        <w:rPr>
          <w:sz w:val="24"/>
        </w:rPr>
        <w:t>特此公告。</w:t>
      </w:r>
    </w:p>
    <w:p w:rsidR="00613D9D" w:rsidRPr="00E64ECF" w:rsidRDefault="00613D9D" w:rsidP="00E64ECF">
      <w:pPr>
        <w:rPr>
          <w:sz w:val="24"/>
        </w:rPr>
      </w:pPr>
    </w:p>
    <w:p w:rsidR="00613D9D" w:rsidRPr="00E64ECF" w:rsidRDefault="00E64ECF" w:rsidP="00E64EC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13D9D" w:rsidRPr="00E64ECF">
        <w:rPr>
          <w:sz w:val="24"/>
        </w:rPr>
        <w:t>附件：</w:t>
      </w:r>
      <w:r w:rsidR="00613D9D" w:rsidRPr="00E64ECF">
        <w:rPr>
          <w:sz w:val="24"/>
        </w:rPr>
        <w:t>1.</w:t>
      </w:r>
      <w:r w:rsidR="00613D9D" w:rsidRPr="00E64ECF">
        <w:rPr>
          <w:sz w:val="24"/>
        </w:rPr>
        <w:t>牛黄清心丸（局方）中</w:t>
      </w:r>
      <w:r w:rsidR="00613D9D" w:rsidRPr="00E64ECF">
        <w:rPr>
          <w:sz w:val="24"/>
        </w:rPr>
        <w:t>808</w:t>
      </w:r>
      <w:r w:rsidR="00613D9D" w:rsidRPr="00E64ECF">
        <w:rPr>
          <w:sz w:val="24"/>
        </w:rPr>
        <w:t>猩红检查项补充检验方法</w:t>
      </w:r>
    </w:p>
    <w:p w:rsidR="00613D9D" w:rsidRPr="00E64ECF" w:rsidRDefault="00E64ECF" w:rsidP="00E64ECF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613D9D" w:rsidRPr="00E64ECF">
        <w:rPr>
          <w:sz w:val="24"/>
        </w:rPr>
        <w:t>2.</w:t>
      </w:r>
      <w:r w:rsidR="00613D9D" w:rsidRPr="00E64ECF">
        <w:rPr>
          <w:sz w:val="24"/>
        </w:rPr>
        <w:t>朱砂安神丸中</w:t>
      </w:r>
      <w:r w:rsidR="00613D9D" w:rsidRPr="00E64ECF">
        <w:rPr>
          <w:sz w:val="24"/>
        </w:rPr>
        <w:t>808</w:t>
      </w:r>
      <w:r w:rsidR="00613D9D" w:rsidRPr="00E64ECF">
        <w:rPr>
          <w:sz w:val="24"/>
        </w:rPr>
        <w:t>猩红检查项补充检验方法</w:t>
      </w:r>
    </w:p>
    <w:p w:rsidR="00613D9D" w:rsidRPr="00E64ECF" w:rsidRDefault="00613D9D" w:rsidP="00E64ECF">
      <w:pPr>
        <w:rPr>
          <w:sz w:val="24"/>
        </w:rPr>
      </w:pPr>
    </w:p>
    <w:p w:rsidR="00613D9D" w:rsidRPr="00E64ECF" w:rsidRDefault="00613D9D" w:rsidP="00E64ECF">
      <w:pPr>
        <w:rPr>
          <w:sz w:val="24"/>
        </w:rPr>
      </w:pPr>
    </w:p>
    <w:p w:rsidR="00613D9D" w:rsidRPr="00E64ECF" w:rsidRDefault="00613D9D" w:rsidP="00E64ECF">
      <w:pPr>
        <w:rPr>
          <w:sz w:val="24"/>
        </w:rPr>
      </w:pPr>
      <w:r w:rsidRPr="00E64ECF">
        <w:rPr>
          <w:sz w:val="24"/>
        </w:rPr>
        <w:t>食品药品监管总局</w:t>
      </w:r>
    </w:p>
    <w:p w:rsidR="00613D9D" w:rsidRPr="00E64ECF" w:rsidRDefault="00613D9D" w:rsidP="00E64ECF">
      <w:pPr>
        <w:rPr>
          <w:sz w:val="24"/>
        </w:rPr>
      </w:pPr>
      <w:bookmarkStart w:id="3" w:name="QianFaShiJianΩ1"/>
      <w:bookmarkEnd w:id="3"/>
      <w:r w:rsidRPr="00E64ECF">
        <w:rPr>
          <w:sz w:val="24"/>
        </w:rPr>
        <w:t>2016</w:t>
      </w:r>
      <w:r w:rsidRPr="00E64ECF">
        <w:rPr>
          <w:sz w:val="24"/>
        </w:rPr>
        <w:t>年</w:t>
      </w:r>
      <w:r w:rsidRPr="00E64ECF">
        <w:rPr>
          <w:rFonts w:hint="eastAsia"/>
          <w:sz w:val="24"/>
        </w:rPr>
        <w:t>8</w:t>
      </w:r>
      <w:r w:rsidRPr="00E64ECF">
        <w:rPr>
          <w:sz w:val="24"/>
        </w:rPr>
        <w:t>月</w:t>
      </w:r>
      <w:r w:rsidRPr="00E64ECF">
        <w:rPr>
          <w:rFonts w:hint="eastAsia"/>
          <w:sz w:val="24"/>
        </w:rPr>
        <w:t>1</w:t>
      </w:r>
      <w:r w:rsidRPr="00E64ECF">
        <w:rPr>
          <w:sz w:val="24"/>
        </w:rPr>
        <w:t>日</w:t>
      </w:r>
    </w:p>
    <w:p w:rsidR="00E64ECF" w:rsidRDefault="00E64ECF" w:rsidP="00E64ECF">
      <w:pPr>
        <w:rPr>
          <w:rFonts w:hint="eastAsia"/>
          <w:sz w:val="24"/>
        </w:rPr>
      </w:pPr>
    </w:p>
    <w:p w:rsidR="00E64ECF" w:rsidRDefault="00E64ECF" w:rsidP="00E64ECF">
      <w:pPr>
        <w:rPr>
          <w:rFonts w:hint="eastAsia"/>
          <w:sz w:val="24"/>
        </w:rPr>
      </w:pPr>
    </w:p>
    <w:p w:rsidR="00613D9D" w:rsidRPr="00E64ECF" w:rsidRDefault="00613D9D" w:rsidP="00E64ECF">
      <w:pPr>
        <w:rPr>
          <w:sz w:val="24"/>
        </w:rPr>
      </w:pPr>
      <w:r w:rsidRPr="00E64ECF">
        <w:rPr>
          <w:sz w:val="24"/>
        </w:rPr>
        <w:t>（公开属性：</w:t>
      </w:r>
      <w:bookmarkStart w:id="4" w:name="GongKaiShuXingΩ1"/>
      <w:bookmarkEnd w:id="4"/>
      <w:r w:rsidRPr="00E64ECF">
        <w:rPr>
          <w:sz w:val="24"/>
        </w:rPr>
        <w:t>主动公开）</w:t>
      </w:r>
    </w:p>
    <w:p w:rsidR="00613D9D" w:rsidRDefault="00613D9D" w:rsidP="00613D9D">
      <w:pPr>
        <w:adjustRightInd w:val="0"/>
        <w:snapToGrid w:val="0"/>
        <w:spacing w:line="360" w:lineRule="auto"/>
        <w:rPr>
          <w:rFonts w:ascii="黑体" w:eastAsia="黑体" w:hAnsi="黑体"/>
          <w:color w:val="000000"/>
          <w:sz w:val="32"/>
          <w:szCs w:val="28"/>
        </w:rPr>
      </w:pPr>
      <w:r w:rsidRPr="00B67B47">
        <w:rPr>
          <w:rFonts w:ascii="黑体" w:eastAsia="黑体" w:hAnsi="黑体" w:hint="eastAsia"/>
          <w:color w:val="000000"/>
          <w:sz w:val="32"/>
          <w:szCs w:val="28"/>
        </w:rPr>
        <w:t>附件1</w:t>
      </w:r>
    </w:p>
    <w:p w:rsidR="00613D9D" w:rsidRPr="00B67B47" w:rsidRDefault="00613D9D" w:rsidP="00613D9D">
      <w:pPr>
        <w:adjustRightInd w:val="0"/>
        <w:snapToGrid w:val="0"/>
        <w:spacing w:line="360" w:lineRule="auto"/>
        <w:rPr>
          <w:rFonts w:ascii="黑体" w:eastAsia="黑体" w:hAnsi="黑体"/>
          <w:color w:val="000000"/>
          <w:sz w:val="28"/>
          <w:szCs w:val="28"/>
        </w:rPr>
      </w:pPr>
    </w:p>
    <w:p w:rsidR="00613D9D" w:rsidRPr="000F610C" w:rsidRDefault="00613D9D" w:rsidP="00613D9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52"/>
        </w:rPr>
      </w:pPr>
      <w:r w:rsidRPr="000F610C">
        <w:rPr>
          <w:rFonts w:ascii="方正小标宋简体" w:eastAsia="方正小标宋简体" w:hAnsi="宋体" w:hint="eastAsia"/>
          <w:color w:val="000000"/>
          <w:sz w:val="44"/>
          <w:szCs w:val="52"/>
        </w:rPr>
        <w:t>牛黄清心丸（局方）中808猩红检查项</w:t>
      </w:r>
    </w:p>
    <w:p w:rsidR="00613D9D" w:rsidRPr="000F610C" w:rsidRDefault="00613D9D" w:rsidP="00613D9D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52"/>
          <w:szCs w:val="52"/>
        </w:rPr>
      </w:pPr>
      <w:r w:rsidRPr="000F610C">
        <w:rPr>
          <w:rFonts w:ascii="方正小标宋简体" w:eastAsia="方正小标宋简体" w:hAnsi="宋体" w:hint="eastAsia"/>
          <w:color w:val="000000"/>
          <w:sz w:val="44"/>
          <w:szCs w:val="52"/>
        </w:rPr>
        <w:t>补</w:t>
      </w:r>
      <w:r w:rsidRPr="000F610C">
        <w:rPr>
          <w:rFonts w:ascii="方正小标宋简体" w:eastAsia="方正小标宋简体" w:hint="eastAsia"/>
          <w:sz w:val="44"/>
          <w:szCs w:val="52"/>
        </w:rPr>
        <w:t>充检验方法</w:t>
      </w:r>
    </w:p>
    <w:p w:rsidR="00613D9D" w:rsidRPr="00B10DEC" w:rsidRDefault="00613D9D" w:rsidP="00613D9D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613D9D" w:rsidRPr="00B10DEC" w:rsidRDefault="00613D9D" w:rsidP="00613D9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10DEC">
        <w:rPr>
          <w:rFonts w:ascii="宋体" w:hAnsi="宋体" w:hint="eastAsia"/>
          <w:sz w:val="24"/>
        </w:rPr>
        <w:t>【</w:t>
      </w:r>
      <w:r w:rsidRPr="00B10DEC">
        <w:rPr>
          <w:rFonts w:ascii="宋体" w:hAnsi="宋体" w:hint="eastAsia"/>
          <w:b/>
          <w:sz w:val="24"/>
        </w:rPr>
        <w:t>检查</w:t>
      </w:r>
      <w:r w:rsidRPr="00B10DEC">
        <w:rPr>
          <w:rFonts w:ascii="宋体" w:hAnsi="宋体" w:hint="eastAsia"/>
          <w:sz w:val="24"/>
        </w:rPr>
        <w:t>】</w:t>
      </w:r>
      <w:r w:rsidRPr="00B10DEC">
        <w:rPr>
          <w:rFonts w:ascii="宋体" w:hAnsi="宋体" w:hint="eastAsia"/>
          <w:b/>
          <w:sz w:val="24"/>
        </w:rPr>
        <w:t>808猩红</w:t>
      </w:r>
      <w:r w:rsidRPr="00B10DEC">
        <w:rPr>
          <w:rFonts w:ascii="宋体" w:hAnsi="宋体" w:hint="eastAsia"/>
          <w:sz w:val="24"/>
        </w:rPr>
        <w:t>（1）取大蜜丸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B10DEC">
          <w:rPr>
            <w:rFonts w:ascii="宋体" w:hAnsi="宋体" w:hint="eastAsia"/>
            <w:sz w:val="24"/>
          </w:rPr>
          <w:t>1g</w:t>
        </w:r>
      </w:smartTag>
      <w:r w:rsidRPr="00B10DEC">
        <w:rPr>
          <w:rFonts w:ascii="宋体" w:hAnsi="宋体" w:hint="eastAsia"/>
          <w:sz w:val="24"/>
        </w:rPr>
        <w:t>，加硅藻土</w:t>
      </w:r>
      <w:smartTag w:uri="urn:schemas-microsoft-com:office:smarttags" w:element="chmetcnv">
        <w:smartTagPr>
          <w:attr w:name="UnitName" w:val="g"/>
          <w:attr w:name="SourceValue" w:val="1.7"/>
          <w:attr w:name="HasSpace" w:val="False"/>
          <w:attr w:name="Negative" w:val="False"/>
          <w:attr w:name="NumberType" w:val="1"/>
          <w:attr w:name="TCSC" w:val="0"/>
        </w:smartTagPr>
        <w:r w:rsidRPr="00B10DEC">
          <w:rPr>
            <w:rFonts w:ascii="宋体" w:hAnsi="宋体" w:hint="eastAsia"/>
            <w:sz w:val="24"/>
          </w:rPr>
          <w:t>1.7g</w:t>
        </w:r>
      </w:smartTag>
      <w:r w:rsidRPr="00B10DEC">
        <w:rPr>
          <w:rFonts w:ascii="宋体" w:hAnsi="宋体" w:hint="eastAsia"/>
          <w:sz w:val="24"/>
        </w:rPr>
        <w:t>，研匀(或取水蜜丸粉末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B10DEC">
          <w:rPr>
            <w:rFonts w:ascii="宋体" w:hAnsi="宋体" w:hint="eastAsia"/>
            <w:sz w:val="24"/>
          </w:rPr>
          <w:t>1g</w:t>
        </w:r>
      </w:smartTag>
      <w:r w:rsidRPr="00B10DEC"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sz w:val="24"/>
        </w:rPr>
        <w:t>,</w:t>
      </w:r>
      <w:r w:rsidRPr="00B10DEC">
        <w:rPr>
          <w:rFonts w:ascii="宋体" w:hAnsi="宋体" w:hint="eastAsia"/>
          <w:sz w:val="24"/>
        </w:rPr>
        <w:t>加乙醇10ml，超声处理5分钟，静置，取上清液作为供试品溶液。另取808猩红对照</w:t>
      </w:r>
      <w:r>
        <w:rPr>
          <w:rFonts w:ascii="宋体" w:hAnsi="宋体" w:hint="eastAsia"/>
          <w:sz w:val="24"/>
        </w:rPr>
        <w:t>品</w:t>
      </w:r>
      <w:r w:rsidRPr="00B10DEC">
        <w:rPr>
          <w:rFonts w:ascii="宋体" w:hAnsi="宋体" w:hint="eastAsia"/>
          <w:sz w:val="24"/>
        </w:rPr>
        <w:t>，加乙醇制成</w:t>
      </w:r>
      <w:r>
        <w:rPr>
          <w:rFonts w:ascii="宋体" w:hAnsi="宋体" w:hint="eastAsia"/>
          <w:sz w:val="24"/>
        </w:rPr>
        <w:t>每1</w:t>
      </w:r>
      <w:r w:rsidRPr="00B10DEC">
        <w:rPr>
          <w:rFonts w:ascii="宋体" w:hAnsi="宋体" w:hint="eastAsia"/>
          <w:sz w:val="24"/>
        </w:rPr>
        <w:t>ml</w:t>
      </w:r>
      <w:r>
        <w:rPr>
          <w:rFonts w:ascii="宋体" w:hAnsi="宋体" w:hint="eastAsia"/>
          <w:sz w:val="24"/>
        </w:rPr>
        <w:t>含</w:t>
      </w:r>
      <w:r w:rsidRPr="00B10DEC">
        <w:rPr>
          <w:rFonts w:ascii="宋体" w:hAnsi="宋体" w:hint="eastAsia"/>
          <w:sz w:val="24"/>
        </w:rPr>
        <w:t>0.05mg</w:t>
      </w:r>
      <w:r>
        <w:rPr>
          <w:rFonts w:ascii="宋体" w:hAnsi="宋体" w:hint="eastAsia"/>
          <w:sz w:val="24"/>
        </w:rPr>
        <w:t>溶液作为</w:t>
      </w:r>
      <w:r w:rsidRPr="00B10DEC">
        <w:rPr>
          <w:rFonts w:ascii="宋体" w:hAnsi="宋体" w:hint="eastAsia"/>
          <w:sz w:val="24"/>
        </w:rPr>
        <w:t>对照</w:t>
      </w:r>
      <w:r>
        <w:rPr>
          <w:rFonts w:ascii="宋体" w:hAnsi="宋体" w:hint="eastAsia"/>
          <w:sz w:val="24"/>
        </w:rPr>
        <w:t>品</w:t>
      </w:r>
      <w:r w:rsidRPr="00B10DEC">
        <w:rPr>
          <w:rFonts w:ascii="宋体" w:hAnsi="宋体" w:hint="eastAsia"/>
          <w:sz w:val="24"/>
        </w:rPr>
        <w:t>溶液。照薄层色谱法（中国药典201</w:t>
      </w:r>
      <w:r>
        <w:rPr>
          <w:rFonts w:ascii="宋体" w:hAnsi="宋体" w:hint="eastAsia"/>
          <w:sz w:val="24"/>
        </w:rPr>
        <w:t>5</w:t>
      </w:r>
      <w:r w:rsidRPr="00B10DEC">
        <w:rPr>
          <w:rFonts w:ascii="宋体" w:hAnsi="宋体" w:hint="eastAsia"/>
          <w:sz w:val="24"/>
        </w:rPr>
        <w:t>年版</w:t>
      </w:r>
      <w:r>
        <w:rPr>
          <w:rFonts w:ascii="宋体" w:hAnsi="宋体" w:hint="eastAsia"/>
          <w:sz w:val="24"/>
        </w:rPr>
        <w:t>四</w:t>
      </w:r>
      <w:r w:rsidRPr="00B10DEC">
        <w:rPr>
          <w:rFonts w:ascii="宋体" w:hAnsi="宋体" w:hint="eastAsia"/>
          <w:sz w:val="24"/>
        </w:rPr>
        <w:t>部</w:t>
      </w:r>
      <w:r>
        <w:rPr>
          <w:rFonts w:ascii="宋体" w:hAnsi="宋体" w:hint="eastAsia"/>
          <w:sz w:val="24"/>
        </w:rPr>
        <w:t>通则0502</w:t>
      </w:r>
      <w:r w:rsidRPr="00B10DEC">
        <w:rPr>
          <w:rFonts w:ascii="宋体" w:hAnsi="宋体" w:hint="eastAsia"/>
          <w:sz w:val="24"/>
        </w:rPr>
        <w:t>）试验，</w:t>
      </w:r>
      <w:r w:rsidRPr="00B10DEC">
        <w:rPr>
          <w:rFonts w:ascii="宋体" w:hAnsi="宋体"/>
          <w:sz w:val="24"/>
        </w:rPr>
        <w:t>吸取上述</w:t>
      </w:r>
      <w:r w:rsidRPr="00B10DEC">
        <w:rPr>
          <w:rFonts w:ascii="宋体" w:hAnsi="宋体" w:hint="eastAsia"/>
          <w:sz w:val="24"/>
        </w:rPr>
        <w:t>两</w:t>
      </w:r>
      <w:r w:rsidRPr="00B10DEC">
        <w:rPr>
          <w:rFonts w:ascii="宋体" w:hAnsi="宋体"/>
          <w:sz w:val="24"/>
        </w:rPr>
        <w:t>种溶液各</w:t>
      </w:r>
      <w:r w:rsidRPr="00B10DEC">
        <w:rPr>
          <w:rFonts w:ascii="宋体" w:hAnsi="宋体" w:hint="eastAsia"/>
          <w:sz w:val="24"/>
        </w:rPr>
        <w:t>10</w:t>
      </w:r>
      <w:r w:rsidRPr="00B10DEC">
        <w:rPr>
          <w:rFonts w:ascii="宋体" w:hAnsi="宋体"/>
          <w:sz w:val="24"/>
        </w:rPr>
        <w:t>µl，分别点</w:t>
      </w:r>
      <w:r w:rsidRPr="00B10DEC">
        <w:rPr>
          <w:rFonts w:ascii="宋体" w:hAnsi="宋体" w:hint="eastAsia"/>
          <w:sz w:val="24"/>
        </w:rPr>
        <w:t>于同一硅胶</w:t>
      </w:r>
      <w:r w:rsidRPr="00B10DEC">
        <w:rPr>
          <w:rFonts w:ascii="宋体" w:hAnsi="宋体"/>
          <w:sz w:val="24"/>
        </w:rPr>
        <w:t>G薄层板上，以环己烷-乙酸乙酯</w:t>
      </w:r>
      <w:r w:rsidRPr="00B10DEC">
        <w:rPr>
          <w:rFonts w:ascii="宋体" w:hAnsi="宋体" w:hint="eastAsia"/>
          <w:sz w:val="24"/>
        </w:rPr>
        <w:t>（</w:t>
      </w:r>
      <w:r w:rsidRPr="00B10DEC">
        <w:rPr>
          <w:rFonts w:ascii="宋体" w:hAnsi="宋体"/>
          <w:sz w:val="24"/>
        </w:rPr>
        <w:t>9: 1</w:t>
      </w:r>
      <w:r w:rsidRPr="00B10DEC">
        <w:rPr>
          <w:rFonts w:ascii="宋体" w:hAnsi="宋体" w:hint="eastAsia"/>
          <w:sz w:val="24"/>
        </w:rPr>
        <w:t>）</w:t>
      </w:r>
      <w:r w:rsidRPr="00B10DEC">
        <w:rPr>
          <w:rFonts w:ascii="宋体" w:hAnsi="宋体"/>
          <w:sz w:val="24"/>
        </w:rPr>
        <w:t>为展开剂，</w:t>
      </w:r>
      <w:r w:rsidRPr="00B10DEC">
        <w:rPr>
          <w:rFonts w:ascii="宋体" w:hAnsi="宋体" w:hint="eastAsia"/>
          <w:sz w:val="24"/>
        </w:rPr>
        <w:t>展开，取出，晾干</w:t>
      </w:r>
      <w:r w:rsidRPr="00B10DEC">
        <w:rPr>
          <w:rFonts w:ascii="宋体" w:hAnsi="宋体"/>
          <w:sz w:val="24"/>
        </w:rPr>
        <w:t>。供</w:t>
      </w:r>
      <w:r w:rsidRPr="00B10DEC">
        <w:rPr>
          <w:rFonts w:ascii="宋体" w:hAnsi="宋体" w:hint="eastAsia"/>
          <w:sz w:val="24"/>
        </w:rPr>
        <w:t>试品色谱中，在</w:t>
      </w:r>
      <w:r w:rsidRPr="00B10DEC">
        <w:rPr>
          <w:rFonts w:ascii="宋体" w:hAnsi="宋体" w:hint="eastAsia"/>
          <w:sz w:val="24"/>
        </w:rPr>
        <w:lastRenderedPageBreak/>
        <w:t>与对照</w:t>
      </w:r>
      <w:r>
        <w:rPr>
          <w:rFonts w:ascii="宋体" w:hAnsi="宋体" w:hint="eastAsia"/>
          <w:sz w:val="24"/>
        </w:rPr>
        <w:t>品</w:t>
      </w:r>
      <w:r w:rsidRPr="00B10DEC">
        <w:rPr>
          <w:rFonts w:ascii="宋体" w:hAnsi="宋体" w:hint="eastAsia"/>
          <w:sz w:val="24"/>
        </w:rPr>
        <w:t>色谱相应的位置上，不得显相同颜色的斑点；若出现相同颜色的斑点，则用下列高效液相色谱法验证。</w:t>
      </w:r>
    </w:p>
    <w:p w:rsidR="00613D9D" w:rsidRPr="00B10DEC" w:rsidRDefault="00613D9D" w:rsidP="00613D9D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sz w:val="24"/>
        </w:rPr>
      </w:pPr>
      <w:r w:rsidRPr="00B10DEC">
        <w:rPr>
          <w:rFonts w:ascii="宋体" w:hAnsi="宋体" w:hint="eastAsia"/>
          <w:sz w:val="24"/>
        </w:rPr>
        <w:t>（2）</w:t>
      </w:r>
      <w:r w:rsidRPr="00B10DEC">
        <w:rPr>
          <w:rFonts w:ascii="宋体" w:hAnsi="宋体"/>
          <w:sz w:val="24"/>
        </w:rPr>
        <w:t>照高效液相色谱法(</w:t>
      </w:r>
      <w:r w:rsidRPr="00B10DEC">
        <w:rPr>
          <w:rFonts w:ascii="宋体" w:hAnsi="宋体" w:hint="eastAsia"/>
          <w:sz w:val="24"/>
        </w:rPr>
        <w:t>中国药典201</w:t>
      </w:r>
      <w:r>
        <w:rPr>
          <w:rFonts w:ascii="宋体" w:hAnsi="宋体" w:hint="eastAsia"/>
          <w:sz w:val="24"/>
        </w:rPr>
        <w:t>5</w:t>
      </w:r>
      <w:r w:rsidRPr="00B10DEC">
        <w:rPr>
          <w:rFonts w:ascii="宋体" w:hAnsi="宋体" w:hint="eastAsia"/>
          <w:sz w:val="24"/>
        </w:rPr>
        <w:t>年版</w:t>
      </w:r>
      <w:r>
        <w:rPr>
          <w:rFonts w:ascii="宋体" w:hAnsi="宋体" w:hint="eastAsia"/>
          <w:sz w:val="24"/>
        </w:rPr>
        <w:t>四</w:t>
      </w:r>
      <w:r w:rsidRPr="00B10DEC">
        <w:rPr>
          <w:rFonts w:ascii="宋体" w:hAnsi="宋体" w:hint="eastAsia"/>
          <w:sz w:val="24"/>
        </w:rPr>
        <w:t>部</w:t>
      </w:r>
      <w:r>
        <w:rPr>
          <w:rFonts w:ascii="宋体" w:hAnsi="宋体" w:hint="eastAsia"/>
          <w:sz w:val="24"/>
        </w:rPr>
        <w:t>通则0512</w:t>
      </w:r>
      <w:r w:rsidRPr="00B10DEC">
        <w:rPr>
          <w:rFonts w:ascii="宋体" w:hAnsi="宋体"/>
          <w:sz w:val="24"/>
        </w:rPr>
        <w:t>)测定。</w:t>
      </w:r>
    </w:p>
    <w:p w:rsidR="00613D9D" w:rsidRPr="00B10DEC" w:rsidRDefault="00613D9D" w:rsidP="00613D9D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</w:rPr>
      </w:pPr>
      <w:r w:rsidRPr="00B10DEC">
        <w:rPr>
          <w:rFonts w:ascii="宋体" w:hAnsi="宋体" w:hint="eastAsia"/>
          <w:b/>
          <w:sz w:val="24"/>
        </w:rPr>
        <w:t>色谱条件与系统适用性试验</w:t>
      </w:r>
      <w:r w:rsidRPr="00B10DEC">
        <w:rPr>
          <w:rFonts w:ascii="宋体" w:hAnsi="宋体"/>
          <w:sz w:val="24"/>
        </w:rPr>
        <w:t>以</w:t>
      </w:r>
      <w:r w:rsidRPr="00B10DEC">
        <w:rPr>
          <w:rFonts w:ascii="宋体" w:hAnsi="宋体" w:hint="eastAsia"/>
          <w:sz w:val="24"/>
        </w:rPr>
        <w:t>十八烷基硅烷键合硅胶为填充剂；以乙腈-0.02mol/L醋酸铵（80: 20）为流动相，</w:t>
      </w:r>
      <w:r w:rsidRPr="00B10DEC">
        <w:rPr>
          <w:rFonts w:ascii="宋体" w:hAnsi="宋体"/>
          <w:sz w:val="24"/>
        </w:rPr>
        <w:t>检测波长为</w:t>
      </w:r>
      <w:r w:rsidRPr="00B10DEC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18</w:t>
      </w:r>
      <w:r w:rsidRPr="00B10DEC">
        <w:rPr>
          <w:rFonts w:ascii="宋体" w:hAnsi="宋体"/>
          <w:sz w:val="24"/>
        </w:rPr>
        <w:t>nm。理</w:t>
      </w:r>
      <w:r w:rsidRPr="00B10DEC">
        <w:rPr>
          <w:rFonts w:ascii="宋体" w:hAnsi="宋体" w:hint="eastAsia"/>
          <w:sz w:val="24"/>
        </w:rPr>
        <w:t>论板数按808猩红峰计算应不低于25</w:t>
      </w:r>
      <w:r w:rsidRPr="00B10DEC">
        <w:rPr>
          <w:rFonts w:ascii="宋体" w:hAnsi="宋体"/>
          <w:sz w:val="24"/>
        </w:rPr>
        <w:t>00。</w:t>
      </w:r>
    </w:p>
    <w:p w:rsidR="00613D9D" w:rsidRPr="00B10DEC" w:rsidRDefault="00613D9D" w:rsidP="00613D9D">
      <w:pPr>
        <w:adjustRightInd w:val="0"/>
        <w:snapToGrid w:val="0"/>
        <w:spacing w:line="360" w:lineRule="auto"/>
        <w:ind w:firstLine="540"/>
        <w:rPr>
          <w:rFonts w:ascii="宋体" w:hAnsi="宋体"/>
          <w:sz w:val="24"/>
        </w:rPr>
      </w:pPr>
      <w:r w:rsidRPr="00B10DEC">
        <w:rPr>
          <w:rFonts w:ascii="宋体" w:hAnsi="宋体" w:hint="eastAsia"/>
          <w:b/>
          <w:sz w:val="24"/>
        </w:rPr>
        <w:t>对照</w:t>
      </w:r>
      <w:r>
        <w:rPr>
          <w:rFonts w:ascii="宋体" w:hAnsi="宋体" w:hint="eastAsia"/>
          <w:b/>
          <w:sz w:val="24"/>
        </w:rPr>
        <w:t>品</w:t>
      </w:r>
      <w:r w:rsidRPr="00B10DEC">
        <w:rPr>
          <w:rFonts w:ascii="宋体" w:hAnsi="宋体" w:hint="eastAsia"/>
          <w:b/>
          <w:sz w:val="24"/>
        </w:rPr>
        <w:t>溶液的制备</w:t>
      </w:r>
      <w:r w:rsidRPr="00B10DEC">
        <w:rPr>
          <w:rFonts w:ascii="宋体" w:hAnsi="宋体" w:hint="eastAsia"/>
          <w:sz w:val="24"/>
        </w:rPr>
        <w:t xml:space="preserve"> 取808猩红对照</w:t>
      </w:r>
      <w:r>
        <w:rPr>
          <w:rFonts w:ascii="宋体" w:hAnsi="宋体" w:hint="eastAsia"/>
          <w:sz w:val="24"/>
        </w:rPr>
        <w:t>品</w:t>
      </w:r>
      <w:r w:rsidRPr="00B10DEC">
        <w:rPr>
          <w:rFonts w:ascii="宋体" w:hAnsi="宋体" w:hint="eastAsia"/>
          <w:sz w:val="24"/>
        </w:rPr>
        <w:t>适量，加乙醇制成每1ml含0.01mg的溶液，即得。</w:t>
      </w:r>
    </w:p>
    <w:p w:rsidR="00613D9D" w:rsidRPr="00B10DEC" w:rsidRDefault="00613D9D" w:rsidP="00613D9D">
      <w:pPr>
        <w:adjustRightInd w:val="0"/>
        <w:snapToGrid w:val="0"/>
        <w:spacing w:line="360" w:lineRule="auto"/>
        <w:ind w:firstLine="540"/>
        <w:rPr>
          <w:rFonts w:ascii="宋体" w:hAnsi="宋体"/>
          <w:sz w:val="24"/>
        </w:rPr>
      </w:pPr>
      <w:r w:rsidRPr="00B10DEC">
        <w:rPr>
          <w:rFonts w:ascii="宋体" w:hAnsi="宋体" w:hint="eastAsia"/>
          <w:b/>
          <w:sz w:val="24"/>
        </w:rPr>
        <w:t>供试品溶液的制备</w:t>
      </w:r>
      <w:r w:rsidRPr="00B10DEC">
        <w:rPr>
          <w:rFonts w:ascii="宋体" w:hAnsi="宋体" w:hint="eastAsia"/>
          <w:sz w:val="24"/>
        </w:rPr>
        <w:t xml:space="preserve"> 取[检查](1)项下的供试品溶液，滤过，取续滤液，即得。</w:t>
      </w:r>
    </w:p>
    <w:p w:rsidR="00613D9D" w:rsidRPr="00B10DEC" w:rsidRDefault="00613D9D" w:rsidP="00613D9D">
      <w:pPr>
        <w:adjustRightInd w:val="0"/>
        <w:snapToGrid w:val="0"/>
        <w:spacing w:line="360" w:lineRule="auto"/>
        <w:ind w:firstLine="540"/>
        <w:rPr>
          <w:rFonts w:ascii="宋体" w:hAnsi="宋体"/>
          <w:sz w:val="24"/>
        </w:rPr>
      </w:pPr>
      <w:r w:rsidRPr="00B10DEC">
        <w:rPr>
          <w:rFonts w:ascii="宋体" w:hAnsi="宋体" w:hint="eastAsia"/>
          <w:b/>
          <w:sz w:val="24"/>
        </w:rPr>
        <w:t xml:space="preserve">测定法 </w:t>
      </w:r>
      <w:r w:rsidRPr="00B10DEC">
        <w:rPr>
          <w:rFonts w:ascii="宋体" w:hAnsi="宋体" w:hint="eastAsia"/>
          <w:sz w:val="24"/>
        </w:rPr>
        <w:t>取上述两种溶液各10</w:t>
      </w:r>
      <w:r w:rsidRPr="00B10DEC">
        <w:rPr>
          <w:rFonts w:ascii="宋体" w:hAnsi="宋体"/>
          <w:sz w:val="24"/>
        </w:rPr>
        <w:t>µ</w:t>
      </w:r>
      <w:r w:rsidRPr="00B10DEC">
        <w:rPr>
          <w:rFonts w:ascii="宋体" w:hAnsi="宋体" w:hint="eastAsia"/>
          <w:sz w:val="24"/>
        </w:rPr>
        <w:t>l，注入液相色谱仪</w:t>
      </w:r>
      <w:r>
        <w:rPr>
          <w:rFonts w:ascii="宋体" w:hAnsi="宋体" w:hint="eastAsia"/>
          <w:sz w:val="24"/>
        </w:rPr>
        <w:t>,测定</w:t>
      </w:r>
      <w:r w:rsidRPr="00B10DEC">
        <w:rPr>
          <w:rFonts w:ascii="宋体" w:hAnsi="宋体" w:hint="eastAsia"/>
          <w:sz w:val="24"/>
        </w:rPr>
        <w:t>，即得。</w:t>
      </w:r>
    </w:p>
    <w:p w:rsidR="00613D9D" w:rsidRDefault="00613D9D" w:rsidP="00613D9D">
      <w:pPr>
        <w:adjustRightInd w:val="0"/>
        <w:snapToGrid w:val="0"/>
        <w:spacing w:line="360" w:lineRule="auto"/>
        <w:ind w:firstLine="540"/>
        <w:rPr>
          <w:rFonts w:ascii="宋体" w:hAnsi="宋体"/>
          <w:sz w:val="24"/>
        </w:rPr>
      </w:pPr>
      <w:r w:rsidRPr="00B10DEC">
        <w:rPr>
          <w:rFonts w:ascii="宋体" w:hAnsi="宋体" w:hint="eastAsia"/>
          <w:b/>
          <w:sz w:val="24"/>
        </w:rPr>
        <w:t>结果判断</w:t>
      </w:r>
      <w:r w:rsidRPr="00B10DEC">
        <w:rPr>
          <w:rFonts w:ascii="宋体" w:hAnsi="宋体" w:hint="eastAsia"/>
          <w:sz w:val="24"/>
        </w:rPr>
        <w:t>供试品色谱中，应不得出现与对照</w:t>
      </w:r>
      <w:r>
        <w:rPr>
          <w:rFonts w:ascii="宋体" w:hAnsi="宋体" w:hint="eastAsia"/>
          <w:sz w:val="24"/>
        </w:rPr>
        <w:t>品</w:t>
      </w:r>
      <w:r w:rsidRPr="00B10DEC">
        <w:rPr>
          <w:rFonts w:ascii="宋体" w:hAnsi="宋体" w:hint="eastAsia"/>
          <w:sz w:val="24"/>
        </w:rPr>
        <w:t>色谱保留时间一致的色谱峰。若出现保留时间一致的色谱峰，则采用二极管阵列检测器比较相应色谱峰的紫外-可见吸收光谱，吸收光谱应不相同。808猩红对照品色谱峰在51</w:t>
      </w:r>
      <w:r>
        <w:rPr>
          <w:rFonts w:ascii="宋体" w:hAnsi="宋体" w:hint="eastAsia"/>
          <w:sz w:val="24"/>
        </w:rPr>
        <w:t>8</w:t>
      </w:r>
      <w:r w:rsidRPr="00B10DEC">
        <w:rPr>
          <w:rFonts w:ascii="宋体" w:hAnsi="宋体" w:hint="eastAsia"/>
          <w:sz w:val="24"/>
        </w:rPr>
        <w:t>±1nm</w:t>
      </w:r>
      <w:r>
        <w:rPr>
          <w:rFonts w:ascii="宋体" w:hAnsi="宋体" w:hint="eastAsia"/>
          <w:sz w:val="24"/>
        </w:rPr>
        <w:t>处</w:t>
      </w:r>
      <w:r w:rsidRPr="00B10DEC">
        <w:rPr>
          <w:rFonts w:ascii="宋体" w:hAnsi="宋体" w:hint="eastAsia"/>
          <w:sz w:val="24"/>
        </w:rPr>
        <w:t>显示最大吸收。</w:t>
      </w:r>
    </w:p>
    <w:p w:rsidR="00613D9D" w:rsidRPr="00B10DEC" w:rsidRDefault="00613D9D" w:rsidP="00613D9D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</w:rPr>
      </w:pPr>
      <w:r w:rsidRPr="00A85E3D">
        <w:rPr>
          <w:rFonts w:ascii="黑体" w:eastAsia="黑体" w:hAnsi="黑体" w:hint="eastAsia"/>
          <w:b/>
          <w:sz w:val="24"/>
        </w:rPr>
        <w:t>备注：</w:t>
      </w:r>
      <w:r w:rsidRPr="00B10DEC">
        <w:rPr>
          <w:rFonts w:ascii="宋体" w:hAnsi="宋体" w:hint="eastAsia"/>
          <w:sz w:val="24"/>
        </w:rPr>
        <w:t>必要时可采用高效液相色谱-质谱联用方法验证。色谱系统参照[检查](2)。</w:t>
      </w:r>
    </w:p>
    <w:p w:rsidR="00613D9D" w:rsidRDefault="00613D9D" w:rsidP="00613D9D"/>
    <w:p w:rsidR="00613D9D" w:rsidRDefault="00613D9D" w:rsidP="00613D9D">
      <w:pPr>
        <w:rPr>
          <w:rFonts w:ascii="仿宋_GB2312" w:eastAsia="仿宋_GB2312" w:hAnsi="华文仿宋"/>
          <w:sz w:val="32"/>
          <w:szCs w:val="32"/>
        </w:rPr>
      </w:pPr>
    </w:p>
    <w:p w:rsidR="00613D9D" w:rsidRDefault="00613D9D" w:rsidP="00613D9D">
      <w:pPr>
        <w:rPr>
          <w:rFonts w:ascii="仿宋_GB2312" w:eastAsia="仿宋_GB2312" w:hAnsi="华文仿宋"/>
          <w:sz w:val="32"/>
          <w:szCs w:val="32"/>
        </w:rPr>
      </w:pPr>
    </w:p>
    <w:p w:rsidR="00613D9D" w:rsidRDefault="00613D9D" w:rsidP="00613D9D">
      <w:pPr>
        <w:widowControl/>
        <w:spacing w:line="360" w:lineRule="auto"/>
        <w:jc w:val="left"/>
        <w:rPr>
          <w:rFonts w:ascii="黑体" w:eastAsia="黑体" w:hAnsi="黑体"/>
          <w:kern w:val="0"/>
          <w:sz w:val="32"/>
          <w:szCs w:val="28"/>
          <w:lang w:bidi="en-US"/>
        </w:rPr>
      </w:pPr>
      <w:r w:rsidRPr="003673D8">
        <w:rPr>
          <w:rFonts w:ascii="黑体" w:eastAsia="黑体" w:hAnsi="黑体" w:hint="eastAsia"/>
          <w:kern w:val="0"/>
          <w:sz w:val="32"/>
          <w:szCs w:val="28"/>
          <w:lang w:bidi="en-US"/>
        </w:rPr>
        <w:t>附件2</w:t>
      </w:r>
    </w:p>
    <w:p w:rsidR="00613D9D" w:rsidRPr="003673D8" w:rsidRDefault="00613D9D" w:rsidP="00613D9D">
      <w:pPr>
        <w:widowControl/>
        <w:spacing w:line="360" w:lineRule="auto"/>
        <w:jc w:val="left"/>
        <w:rPr>
          <w:rFonts w:ascii="黑体" w:eastAsia="黑体" w:hAnsi="黑体"/>
          <w:kern w:val="0"/>
          <w:sz w:val="28"/>
          <w:szCs w:val="28"/>
          <w:lang w:bidi="en-US"/>
        </w:rPr>
      </w:pPr>
    </w:p>
    <w:p w:rsidR="00613D9D" w:rsidRPr="000F610C" w:rsidRDefault="00613D9D" w:rsidP="00613D9D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宋体"/>
          <w:color w:val="000000"/>
          <w:sz w:val="52"/>
          <w:szCs w:val="52"/>
        </w:rPr>
      </w:pPr>
      <w:r w:rsidRPr="000F610C">
        <w:rPr>
          <w:rFonts w:ascii="方正小标宋简体" w:eastAsia="方正小标宋简体" w:hAnsi="宋体" w:hint="eastAsia"/>
          <w:color w:val="000000"/>
          <w:sz w:val="44"/>
          <w:szCs w:val="52"/>
        </w:rPr>
        <w:t>朱砂安神丸中808猩红检查项补充检验方法</w:t>
      </w:r>
    </w:p>
    <w:p w:rsidR="00613D9D" w:rsidRPr="00F07EDC" w:rsidRDefault="00613D9D" w:rsidP="00613D9D">
      <w:pPr>
        <w:widowControl/>
        <w:spacing w:line="360" w:lineRule="auto"/>
        <w:jc w:val="center"/>
        <w:rPr>
          <w:kern w:val="0"/>
          <w:sz w:val="28"/>
          <w:szCs w:val="28"/>
          <w:lang w:bidi="en-US"/>
        </w:rPr>
      </w:pPr>
    </w:p>
    <w:p w:rsidR="00613D9D" w:rsidRPr="00CF48A2" w:rsidRDefault="00613D9D" w:rsidP="00613D9D">
      <w:pPr>
        <w:widowControl/>
        <w:spacing w:line="288" w:lineRule="auto"/>
        <w:ind w:firstLineChars="200" w:firstLine="480"/>
        <w:jc w:val="left"/>
        <w:rPr>
          <w:kern w:val="0"/>
          <w:sz w:val="24"/>
          <w:szCs w:val="21"/>
          <w:lang w:bidi="en-US"/>
        </w:rPr>
      </w:pPr>
      <w:r w:rsidRPr="00CF48A2">
        <w:rPr>
          <w:kern w:val="0"/>
          <w:sz w:val="24"/>
          <w:szCs w:val="21"/>
          <w:lang w:bidi="en-US"/>
        </w:rPr>
        <w:t>【检查】</w:t>
      </w:r>
      <w:r w:rsidRPr="00CF48A2">
        <w:rPr>
          <w:rFonts w:hint="eastAsia"/>
          <w:b/>
          <w:kern w:val="0"/>
          <w:sz w:val="24"/>
          <w:szCs w:val="21"/>
          <w:lang w:bidi="en-US"/>
        </w:rPr>
        <w:t>808</w:t>
      </w:r>
      <w:r w:rsidRPr="00CF48A2">
        <w:rPr>
          <w:rFonts w:hint="eastAsia"/>
          <w:b/>
          <w:kern w:val="0"/>
          <w:sz w:val="24"/>
          <w:szCs w:val="21"/>
          <w:lang w:bidi="en-US"/>
        </w:rPr>
        <w:t>猩红</w:t>
      </w:r>
      <w:r w:rsidRPr="00CF48A2">
        <w:rPr>
          <w:kern w:val="0"/>
          <w:sz w:val="24"/>
          <w:szCs w:val="21"/>
          <w:lang w:bidi="en-US"/>
        </w:rPr>
        <w:t>（</w:t>
      </w:r>
      <w:r w:rsidRPr="00CF48A2">
        <w:rPr>
          <w:kern w:val="0"/>
          <w:sz w:val="24"/>
          <w:szCs w:val="21"/>
          <w:lang w:bidi="en-US"/>
        </w:rPr>
        <w:t>1</w:t>
      </w:r>
      <w:r w:rsidRPr="00CF48A2">
        <w:rPr>
          <w:kern w:val="0"/>
          <w:sz w:val="24"/>
          <w:szCs w:val="21"/>
          <w:lang w:bidi="en-US"/>
        </w:rPr>
        <w:t>）取本品</w:t>
      </w:r>
      <w:r w:rsidRPr="00CF48A2">
        <w:rPr>
          <w:kern w:val="0"/>
          <w:sz w:val="24"/>
          <w:szCs w:val="21"/>
          <w:lang w:bidi="en-US"/>
        </w:rPr>
        <w:t>4g</w:t>
      </w:r>
      <w:r w:rsidRPr="00CF48A2">
        <w:rPr>
          <w:kern w:val="0"/>
          <w:sz w:val="24"/>
          <w:szCs w:val="21"/>
          <w:lang w:bidi="en-US"/>
        </w:rPr>
        <w:t>，加适量硅藻土研细，加乙醇</w:t>
      </w:r>
      <w:r w:rsidRPr="00CF48A2">
        <w:rPr>
          <w:kern w:val="0"/>
          <w:sz w:val="24"/>
          <w:szCs w:val="21"/>
          <w:lang w:bidi="en-US"/>
        </w:rPr>
        <w:t>20ml</w:t>
      </w:r>
      <w:r w:rsidRPr="00CF48A2">
        <w:rPr>
          <w:kern w:val="0"/>
          <w:sz w:val="24"/>
          <w:szCs w:val="21"/>
          <w:lang w:bidi="en-US"/>
        </w:rPr>
        <w:t>，超声处理</w:t>
      </w:r>
      <w:r w:rsidRPr="00CF48A2">
        <w:rPr>
          <w:kern w:val="0"/>
          <w:sz w:val="24"/>
          <w:szCs w:val="21"/>
          <w:lang w:bidi="en-US"/>
        </w:rPr>
        <w:t>30</w:t>
      </w:r>
      <w:r w:rsidRPr="00CF48A2">
        <w:rPr>
          <w:kern w:val="0"/>
          <w:sz w:val="24"/>
          <w:szCs w:val="21"/>
          <w:lang w:bidi="en-US"/>
        </w:rPr>
        <w:t>分钟，滤过，滤液作为供试品溶液。</w:t>
      </w:r>
      <w:r w:rsidRPr="00CF48A2">
        <w:rPr>
          <w:rFonts w:hint="eastAsia"/>
          <w:kern w:val="0"/>
          <w:sz w:val="24"/>
          <w:szCs w:val="21"/>
          <w:lang w:bidi="en-US"/>
        </w:rPr>
        <w:t>另</w:t>
      </w:r>
      <w:r w:rsidRPr="00CF48A2">
        <w:rPr>
          <w:kern w:val="0"/>
          <w:sz w:val="24"/>
          <w:szCs w:val="21"/>
          <w:lang w:bidi="en-US"/>
        </w:rPr>
        <w:t>取</w:t>
      </w:r>
      <w:r w:rsidRPr="00CF48A2">
        <w:rPr>
          <w:kern w:val="0"/>
          <w:sz w:val="24"/>
          <w:szCs w:val="21"/>
          <w:lang w:bidi="en-US"/>
        </w:rPr>
        <w:t>808</w:t>
      </w:r>
      <w:r w:rsidRPr="00CF48A2">
        <w:rPr>
          <w:kern w:val="0"/>
          <w:sz w:val="24"/>
          <w:szCs w:val="21"/>
          <w:lang w:bidi="en-US"/>
        </w:rPr>
        <w:t>猩红对照品适量，加乙醇制成每</w:t>
      </w:r>
      <w:r w:rsidRPr="00CF48A2">
        <w:rPr>
          <w:kern w:val="0"/>
          <w:sz w:val="24"/>
          <w:szCs w:val="21"/>
          <w:lang w:bidi="en-US"/>
        </w:rPr>
        <w:t>1ml</w:t>
      </w:r>
      <w:r w:rsidRPr="00CF48A2">
        <w:rPr>
          <w:kern w:val="0"/>
          <w:sz w:val="24"/>
          <w:szCs w:val="21"/>
          <w:lang w:bidi="en-US"/>
        </w:rPr>
        <w:t>含</w:t>
      </w:r>
      <w:r w:rsidRPr="00CF48A2">
        <w:rPr>
          <w:kern w:val="0"/>
          <w:sz w:val="24"/>
          <w:szCs w:val="21"/>
          <w:lang w:bidi="en-US"/>
        </w:rPr>
        <w:t>0.1mg</w:t>
      </w:r>
      <w:r w:rsidRPr="00CF48A2">
        <w:rPr>
          <w:kern w:val="0"/>
          <w:sz w:val="24"/>
          <w:szCs w:val="21"/>
          <w:lang w:bidi="en-US"/>
        </w:rPr>
        <w:t>的溶液，作为对照品溶液。照薄层色谱法</w:t>
      </w:r>
      <w:r w:rsidRPr="00CF48A2">
        <w:rPr>
          <w:rFonts w:hint="eastAsia"/>
          <w:kern w:val="0"/>
          <w:sz w:val="24"/>
          <w:szCs w:val="21"/>
          <w:lang w:bidi="en-US"/>
        </w:rPr>
        <w:t>（</w:t>
      </w:r>
      <w:r w:rsidRPr="00CF48A2">
        <w:rPr>
          <w:kern w:val="0"/>
          <w:sz w:val="24"/>
          <w:szCs w:val="21"/>
          <w:lang w:bidi="en-US"/>
        </w:rPr>
        <w:t>中国药典</w:t>
      </w:r>
      <w:r w:rsidRPr="00CF48A2">
        <w:rPr>
          <w:kern w:val="0"/>
          <w:sz w:val="24"/>
          <w:szCs w:val="21"/>
          <w:lang w:bidi="en-US"/>
        </w:rPr>
        <w:t>201</w:t>
      </w:r>
      <w:r w:rsidRPr="00CF48A2">
        <w:rPr>
          <w:rFonts w:hint="eastAsia"/>
          <w:kern w:val="0"/>
          <w:sz w:val="24"/>
          <w:szCs w:val="21"/>
          <w:lang w:bidi="en-US"/>
        </w:rPr>
        <w:t>5</w:t>
      </w:r>
      <w:r w:rsidRPr="00CF48A2">
        <w:rPr>
          <w:kern w:val="0"/>
          <w:sz w:val="24"/>
          <w:szCs w:val="21"/>
          <w:lang w:bidi="en-US"/>
        </w:rPr>
        <w:t>年版</w:t>
      </w:r>
      <w:r w:rsidRPr="00CF48A2">
        <w:rPr>
          <w:rFonts w:hint="eastAsia"/>
          <w:kern w:val="0"/>
          <w:sz w:val="24"/>
          <w:szCs w:val="21"/>
          <w:lang w:bidi="en-US"/>
        </w:rPr>
        <w:t>四</w:t>
      </w:r>
      <w:r w:rsidRPr="00CF48A2">
        <w:rPr>
          <w:kern w:val="0"/>
          <w:sz w:val="24"/>
          <w:szCs w:val="21"/>
          <w:lang w:bidi="en-US"/>
        </w:rPr>
        <w:t>部</w:t>
      </w:r>
      <w:r w:rsidRPr="00CF48A2">
        <w:rPr>
          <w:rFonts w:hint="eastAsia"/>
          <w:kern w:val="0"/>
          <w:sz w:val="24"/>
          <w:szCs w:val="21"/>
          <w:lang w:bidi="en-US"/>
        </w:rPr>
        <w:t>通则</w:t>
      </w:r>
      <w:r w:rsidRPr="00CF48A2">
        <w:rPr>
          <w:rFonts w:hint="eastAsia"/>
          <w:kern w:val="0"/>
          <w:sz w:val="24"/>
          <w:szCs w:val="21"/>
          <w:lang w:bidi="en-US"/>
        </w:rPr>
        <w:t>0502</w:t>
      </w:r>
      <w:r w:rsidRPr="00CF48A2">
        <w:rPr>
          <w:rFonts w:hint="eastAsia"/>
          <w:kern w:val="0"/>
          <w:sz w:val="24"/>
          <w:szCs w:val="21"/>
          <w:lang w:bidi="en-US"/>
        </w:rPr>
        <w:t>）</w:t>
      </w:r>
      <w:r w:rsidRPr="00CF48A2">
        <w:rPr>
          <w:kern w:val="0"/>
          <w:sz w:val="24"/>
          <w:szCs w:val="21"/>
          <w:lang w:bidi="en-US"/>
        </w:rPr>
        <w:t>试验，吸取</w:t>
      </w:r>
      <w:r w:rsidRPr="00CF48A2">
        <w:rPr>
          <w:rFonts w:hint="eastAsia"/>
          <w:kern w:val="0"/>
          <w:sz w:val="24"/>
          <w:szCs w:val="21"/>
          <w:lang w:bidi="en-US"/>
        </w:rPr>
        <w:t>上述两种</w:t>
      </w:r>
      <w:r w:rsidRPr="00CF48A2">
        <w:rPr>
          <w:kern w:val="0"/>
          <w:sz w:val="24"/>
          <w:szCs w:val="21"/>
          <w:lang w:bidi="en-US"/>
        </w:rPr>
        <w:t>溶液各</w:t>
      </w:r>
      <w:r w:rsidRPr="00CF48A2">
        <w:rPr>
          <w:kern w:val="0"/>
          <w:sz w:val="24"/>
          <w:szCs w:val="21"/>
          <w:lang w:bidi="en-US"/>
        </w:rPr>
        <w:t>10</w:t>
      </w:r>
      <w:r w:rsidRPr="00CF48A2">
        <w:rPr>
          <w:kern w:val="0"/>
          <w:sz w:val="24"/>
          <w:szCs w:val="21"/>
          <w:lang w:eastAsia="en-US" w:bidi="en-US"/>
        </w:rPr>
        <w:t>μ</w:t>
      </w:r>
      <w:r w:rsidRPr="00CF48A2">
        <w:rPr>
          <w:kern w:val="0"/>
          <w:sz w:val="24"/>
          <w:szCs w:val="21"/>
          <w:lang w:bidi="en-US"/>
        </w:rPr>
        <w:t>l</w:t>
      </w:r>
      <w:r w:rsidRPr="00CF48A2">
        <w:rPr>
          <w:kern w:val="0"/>
          <w:sz w:val="24"/>
          <w:szCs w:val="21"/>
          <w:lang w:bidi="en-US"/>
        </w:rPr>
        <w:t>，分别点于同一硅胶</w:t>
      </w:r>
      <w:r w:rsidRPr="00CF48A2">
        <w:rPr>
          <w:kern w:val="0"/>
          <w:sz w:val="24"/>
          <w:szCs w:val="21"/>
          <w:lang w:bidi="en-US"/>
        </w:rPr>
        <w:t>G</w:t>
      </w:r>
      <w:r w:rsidRPr="00CF48A2">
        <w:rPr>
          <w:kern w:val="0"/>
          <w:sz w:val="24"/>
          <w:szCs w:val="21"/>
          <w:lang w:bidi="en-US"/>
        </w:rPr>
        <w:t>薄层板上，以正已烷</w:t>
      </w:r>
      <w:r w:rsidRPr="00CF48A2">
        <w:rPr>
          <w:kern w:val="0"/>
          <w:sz w:val="24"/>
          <w:szCs w:val="21"/>
          <w:lang w:bidi="en-US"/>
        </w:rPr>
        <w:t>-</w:t>
      </w:r>
      <w:r w:rsidRPr="00CF48A2">
        <w:rPr>
          <w:kern w:val="0"/>
          <w:sz w:val="24"/>
          <w:szCs w:val="21"/>
          <w:lang w:bidi="en-US"/>
        </w:rPr>
        <w:t>乙酸乙酯（</w:t>
      </w:r>
      <w:r w:rsidRPr="00CF48A2">
        <w:rPr>
          <w:kern w:val="0"/>
          <w:sz w:val="24"/>
          <w:szCs w:val="21"/>
          <w:lang w:bidi="en-US"/>
        </w:rPr>
        <w:t>9:1</w:t>
      </w:r>
      <w:r w:rsidRPr="00CF48A2">
        <w:rPr>
          <w:kern w:val="0"/>
          <w:sz w:val="24"/>
          <w:szCs w:val="21"/>
          <w:lang w:bidi="en-US"/>
        </w:rPr>
        <w:t>）为展开剂，展开，取出，晾干，日光下检视</w:t>
      </w:r>
      <w:r w:rsidRPr="00CF48A2">
        <w:rPr>
          <w:rFonts w:hint="eastAsia"/>
          <w:kern w:val="0"/>
          <w:sz w:val="24"/>
          <w:szCs w:val="21"/>
          <w:lang w:bidi="en-US"/>
        </w:rPr>
        <w:t>。供试品色谱中，</w:t>
      </w:r>
      <w:r w:rsidRPr="00CF48A2">
        <w:rPr>
          <w:kern w:val="0"/>
          <w:sz w:val="24"/>
          <w:szCs w:val="21"/>
          <w:lang w:bidi="en-US"/>
        </w:rPr>
        <w:t>在与对照品</w:t>
      </w:r>
      <w:r w:rsidRPr="00CF48A2">
        <w:rPr>
          <w:rFonts w:hint="eastAsia"/>
          <w:kern w:val="0"/>
          <w:sz w:val="24"/>
          <w:szCs w:val="21"/>
          <w:lang w:bidi="en-US"/>
        </w:rPr>
        <w:t>色谱</w:t>
      </w:r>
      <w:r w:rsidRPr="00CF48A2">
        <w:rPr>
          <w:kern w:val="0"/>
          <w:sz w:val="24"/>
          <w:szCs w:val="21"/>
          <w:lang w:bidi="en-US"/>
        </w:rPr>
        <w:t>相应的位置上，不得显相同颜色的斑点</w:t>
      </w:r>
      <w:r w:rsidRPr="00CF48A2">
        <w:rPr>
          <w:rFonts w:hint="eastAsia"/>
          <w:kern w:val="0"/>
          <w:sz w:val="24"/>
          <w:szCs w:val="21"/>
          <w:lang w:bidi="en-US"/>
        </w:rPr>
        <w:t>；</w:t>
      </w:r>
      <w:r w:rsidRPr="00CF48A2">
        <w:rPr>
          <w:kern w:val="0"/>
          <w:sz w:val="24"/>
          <w:szCs w:val="21"/>
          <w:lang w:bidi="en-US"/>
        </w:rPr>
        <w:t>若</w:t>
      </w:r>
      <w:r w:rsidRPr="00CF48A2">
        <w:rPr>
          <w:rFonts w:hint="eastAsia"/>
          <w:kern w:val="0"/>
          <w:sz w:val="24"/>
          <w:szCs w:val="21"/>
          <w:lang w:bidi="en-US"/>
        </w:rPr>
        <w:t>出现</w:t>
      </w:r>
      <w:r w:rsidRPr="00CF48A2">
        <w:rPr>
          <w:kern w:val="0"/>
          <w:sz w:val="24"/>
          <w:szCs w:val="21"/>
          <w:lang w:bidi="en-US"/>
        </w:rPr>
        <w:t>相同颜色的斑点，</w:t>
      </w:r>
      <w:r w:rsidRPr="00CF48A2">
        <w:rPr>
          <w:rFonts w:hint="eastAsia"/>
          <w:kern w:val="0"/>
          <w:sz w:val="24"/>
          <w:szCs w:val="21"/>
          <w:lang w:bidi="en-US"/>
        </w:rPr>
        <w:t>或相同位置有干扰不能判断时，</w:t>
      </w:r>
      <w:r w:rsidRPr="00CF48A2">
        <w:rPr>
          <w:kern w:val="0"/>
          <w:sz w:val="24"/>
          <w:szCs w:val="21"/>
          <w:lang w:bidi="en-US"/>
        </w:rPr>
        <w:t>则采用下列高效液相</w:t>
      </w:r>
      <w:r w:rsidRPr="00CF48A2">
        <w:rPr>
          <w:rFonts w:hint="eastAsia"/>
          <w:kern w:val="0"/>
          <w:sz w:val="24"/>
          <w:szCs w:val="21"/>
          <w:lang w:bidi="en-US"/>
        </w:rPr>
        <w:t>色谱</w:t>
      </w:r>
      <w:r w:rsidRPr="00CF48A2">
        <w:rPr>
          <w:kern w:val="0"/>
          <w:sz w:val="24"/>
          <w:szCs w:val="21"/>
          <w:lang w:bidi="en-US"/>
        </w:rPr>
        <w:t>法验证。</w:t>
      </w:r>
    </w:p>
    <w:p w:rsidR="00613D9D" w:rsidRPr="00CF48A2" w:rsidRDefault="00613D9D" w:rsidP="00613D9D">
      <w:pPr>
        <w:widowControl/>
        <w:spacing w:line="288" w:lineRule="auto"/>
        <w:ind w:firstLineChars="200" w:firstLine="480"/>
        <w:jc w:val="left"/>
        <w:rPr>
          <w:kern w:val="0"/>
          <w:sz w:val="24"/>
          <w:szCs w:val="21"/>
          <w:lang w:bidi="en-US"/>
        </w:rPr>
      </w:pPr>
      <w:r w:rsidRPr="00CF48A2">
        <w:rPr>
          <w:kern w:val="0"/>
          <w:sz w:val="24"/>
          <w:szCs w:val="21"/>
          <w:lang w:bidi="en-US"/>
        </w:rPr>
        <w:lastRenderedPageBreak/>
        <w:t>（</w:t>
      </w:r>
      <w:r w:rsidRPr="00CF48A2">
        <w:rPr>
          <w:kern w:val="0"/>
          <w:sz w:val="24"/>
          <w:szCs w:val="21"/>
          <w:lang w:bidi="en-US"/>
        </w:rPr>
        <w:t>2</w:t>
      </w:r>
      <w:r w:rsidRPr="00CF48A2">
        <w:rPr>
          <w:kern w:val="0"/>
          <w:sz w:val="24"/>
          <w:szCs w:val="21"/>
          <w:lang w:bidi="en-US"/>
        </w:rPr>
        <w:t>）</w:t>
      </w:r>
      <w:r w:rsidRPr="00CF48A2">
        <w:rPr>
          <w:rFonts w:hint="eastAsia"/>
          <w:kern w:val="0"/>
          <w:sz w:val="24"/>
          <w:szCs w:val="21"/>
          <w:lang w:bidi="en-US"/>
        </w:rPr>
        <w:t>照</w:t>
      </w:r>
      <w:r w:rsidRPr="00CF48A2">
        <w:rPr>
          <w:kern w:val="0"/>
          <w:sz w:val="24"/>
          <w:szCs w:val="21"/>
          <w:lang w:bidi="en-US"/>
        </w:rPr>
        <w:t>高效液相色谱法（中国药典</w:t>
      </w:r>
      <w:r w:rsidRPr="00CF48A2">
        <w:rPr>
          <w:kern w:val="0"/>
          <w:sz w:val="24"/>
          <w:szCs w:val="21"/>
          <w:lang w:bidi="en-US"/>
        </w:rPr>
        <w:t>201</w:t>
      </w:r>
      <w:r w:rsidRPr="00CF48A2">
        <w:rPr>
          <w:rFonts w:hint="eastAsia"/>
          <w:kern w:val="0"/>
          <w:sz w:val="24"/>
          <w:szCs w:val="21"/>
          <w:lang w:bidi="en-US"/>
        </w:rPr>
        <w:t>5</w:t>
      </w:r>
      <w:r w:rsidRPr="00CF48A2">
        <w:rPr>
          <w:kern w:val="0"/>
          <w:sz w:val="24"/>
          <w:szCs w:val="21"/>
          <w:lang w:bidi="en-US"/>
        </w:rPr>
        <w:t>年版</w:t>
      </w:r>
      <w:r w:rsidRPr="00CF48A2">
        <w:rPr>
          <w:rFonts w:hint="eastAsia"/>
          <w:kern w:val="0"/>
          <w:sz w:val="24"/>
          <w:szCs w:val="21"/>
          <w:lang w:bidi="en-US"/>
        </w:rPr>
        <w:t>四</w:t>
      </w:r>
      <w:r w:rsidRPr="00CF48A2">
        <w:rPr>
          <w:kern w:val="0"/>
          <w:sz w:val="24"/>
          <w:szCs w:val="21"/>
          <w:lang w:bidi="en-US"/>
        </w:rPr>
        <w:t>部</w:t>
      </w:r>
      <w:r w:rsidRPr="00CF48A2">
        <w:rPr>
          <w:rFonts w:hint="eastAsia"/>
          <w:kern w:val="0"/>
          <w:sz w:val="24"/>
          <w:szCs w:val="21"/>
          <w:lang w:bidi="en-US"/>
        </w:rPr>
        <w:t>通则</w:t>
      </w:r>
      <w:r w:rsidRPr="00CF48A2">
        <w:rPr>
          <w:rFonts w:hint="eastAsia"/>
          <w:kern w:val="0"/>
          <w:sz w:val="24"/>
          <w:szCs w:val="21"/>
          <w:lang w:bidi="en-US"/>
        </w:rPr>
        <w:t>0512</w:t>
      </w:r>
      <w:r w:rsidRPr="00CF48A2">
        <w:rPr>
          <w:rFonts w:hint="eastAsia"/>
          <w:kern w:val="0"/>
          <w:sz w:val="24"/>
          <w:szCs w:val="21"/>
          <w:lang w:bidi="en-US"/>
        </w:rPr>
        <w:t>）</w:t>
      </w:r>
      <w:r w:rsidRPr="00CF48A2">
        <w:rPr>
          <w:kern w:val="0"/>
          <w:sz w:val="24"/>
          <w:szCs w:val="21"/>
          <w:lang w:bidi="en-US"/>
        </w:rPr>
        <w:t>测定</w:t>
      </w:r>
      <w:r w:rsidRPr="00CF48A2">
        <w:rPr>
          <w:rFonts w:hint="eastAsia"/>
          <w:kern w:val="0"/>
          <w:sz w:val="24"/>
          <w:szCs w:val="21"/>
          <w:lang w:bidi="en-US"/>
        </w:rPr>
        <w:t>。</w:t>
      </w:r>
    </w:p>
    <w:p w:rsidR="00613D9D" w:rsidRPr="00CF48A2" w:rsidRDefault="00613D9D" w:rsidP="00613D9D">
      <w:pPr>
        <w:spacing w:line="288" w:lineRule="auto"/>
        <w:ind w:firstLineChars="196" w:firstLine="472"/>
        <w:rPr>
          <w:kern w:val="0"/>
          <w:sz w:val="24"/>
          <w:szCs w:val="21"/>
        </w:rPr>
      </w:pPr>
      <w:r w:rsidRPr="00CF48A2">
        <w:rPr>
          <w:b/>
          <w:sz w:val="24"/>
          <w:szCs w:val="21"/>
        </w:rPr>
        <w:t>色谱条件与系统适应性</w:t>
      </w:r>
      <w:r w:rsidRPr="00CF48A2">
        <w:rPr>
          <w:rFonts w:hint="eastAsia"/>
          <w:b/>
          <w:sz w:val="24"/>
          <w:szCs w:val="21"/>
        </w:rPr>
        <w:t>试验</w:t>
      </w:r>
      <w:r w:rsidRPr="00CF48A2">
        <w:rPr>
          <w:sz w:val="24"/>
          <w:szCs w:val="21"/>
        </w:rPr>
        <w:t>以十八烷基硅烷键合硅胶为填充剂；</w:t>
      </w:r>
      <w:r w:rsidRPr="00CF48A2">
        <w:rPr>
          <w:rFonts w:hint="eastAsia"/>
          <w:sz w:val="24"/>
          <w:szCs w:val="21"/>
        </w:rPr>
        <w:t>以</w:t>
      </w:r>
      <w:r w:rsidRPr="00CF48A2">
        <w:rPr>
          <w:sz w:val="24"/>
          <w:szCs w:val="21"/>
        </w:rPr>
        <w:t>乙腈</w:t>
      </w:r>
      <w:r w:rsidRPr="00CF48A2">
        <w:rPr>
          <w:sz w:val="24"/>
          <w:szCs w:val="21"/>
        </w:rPr>
        <w:t>-0.1</w:t>
      </w:r>
      <w:r w:rsidRPr="00CF48A2">
        <w:rPr>
          <w:rFonts w:hint="eastAsia"/>
          <w:sz w:val="24"/>
          <w:szCs w:val="21"/>
        </w:rPr>
        <w:t>%</w:t>
      </w:r>
      <w:r w:rsidRPr="00CF48A2">
        <w:rPr>
          <w:sz w:val="24"/>
          <w:szCs w:val="21"/>
        </w:rPr>
        <w:t>甲酸溶液（</w:t>
      </w:r>
      <w:r w:rsidRPr="00CF48A2">
        <w:rPr>
          <w:sz w:val="24"/>
          <w:szCs w:val="21"/>
        </w:rPr>
        <w:t>85</w:t>
      </w:r>
      <w:r w:rsidRPr="00CF48A2">
        <w:rPr>
          <w:rFonts w:hint="eastAsia"/>
          <w:sz w:val="24"/>
          <w:szCs w:val="21"/>
        </w:rPr>
        <w:t>:</w:t>
      </w:r>
      <w:r w:rsidRPr="00CF48A2">
        <w:rPr>
          <w:sz w:val="24"/>
          <w:szCs w:val="21"/>
        </w:rPr>
        <w:t>15</w:t>
      </w:r>
      <w:r w:rsidRPr="00CF48A2">
        <w:rPr>
          <w:sz w:val="24"/>
          <w:szCs w:val="21"/>
        </w:rPr>
        <w:t>）为流动相；检测波长</w:t>
      </w:r>
      <w:r w:rsidRPr="00CF48A2">
        <w:rPr>
          <w:rFonts w:hint="eastAsia"/>
          <w:sz w:val="24"/>
          <w:szCs w:val="21"/>
        </w:rPr>
        <w:t>为</w:t>
      </w:r>
      <w:r w:rsidRPr="00CF48A2">
        <w:rPr>
          <w:rFonts w:hint="eastAsia"/>
          <w:sz w:val="24"/>
          <w:szCs w:val="21"/>
        </w:rPr>
        <w:t>518</w:t>
      </w:r>
      <w:r w:rsidRPr="00CF48A2">
        <w:rPr>
          <w:sz w:val="24"/>
          <w:szCs w:val="21"/>
        </w:rPr>
        <w:t>nm</w:t>
      </w:r>
      <w:r w:rsidRPr="00CF48A2">
        <w:rPr>
          <w:sz w:val="24"/>
          <w:szCs w:val="21"/>
        </w:rPr>
        <w:t>。理论板数按</w:t>
      </w:r>
      <w:r w:rsidRPr="00CF48A2">
        <w:rPr>
          <w:sz w:val="24"/>
          <w:szCs w:val="21"/>
        </w:rPr>
        <w:t>808</w:t>
      </w:r>
      <w:r w:rsidRPr="00CF48A2">
        <w:rPr>
          <w:sz w:val="24"/>
          <w:szCs w:val="21"/>
        </w:rPr>
        <w:t>猩红</w:t>
      </w:r>
      <w:r w:rsidRPr="00CF48A2">
        <w:rPr>
          <w:rFonts w:hint="eastAsia"/>
          <w:sz w:val="24"/>
          <w:szCs w:val="21"/>
        </w:rPr>
        <w:t>峰</w:t>
      </w:r>
      <w:r w:rsidRPr="00CF48A2">
        <w:rPr>
          <w:sz w:val="24"/>
          <w:szCs w:val="21"/>
        </w:rPr>
        <w:t>计算应不低于</w:t>
      </w:r>
      <w:r w:rsidRPr="00CF48A2">
        <w:rPr>
          <w:sz w:val="24"/>
          <w:szCs w:val="21"/>
        </w:rPr>
        <w:t>2000</w:t>
      </w:r>
      <w:r w:rsidRPr="00CF48A2">
        <w:rPr>
          <w:kern w:val="0"/>
          <w:sz w:val="24"/>
          <w:szCs w:val="21"/>
        </w:rPr>
        <w:t>。</w:t>
      </w:r>
    </w:p>
    <w:p w:rsidR="00613D9D" w:rsidRPr="00CF48A2" w:rsidRDefault="00613D9D" w:rsidP="00613D9D">
      <w:pPr>
        <w:spacing w:line="288" w:lineRule="auto"/>
        <w:ind w:firstLineChars="196" w:firstLine="472"/>
        <w:rPr>
          <w:kern w:val="0"/>
          <w:sz w:val="24"/>
          <w:szCs w:val="21"/>
          <w:lang w:bidi="en-US"/>
        </w:rPr>
      </w:pPr>
      <w:r w:rsidRPr="00CF48A2">
        <w:rPr>
          <w:b/>
          <w:kern w:val="0"/>
          <w:sz w:val="24"/>
          <w:szCs w:val="21"/>
          <w:lang w:bidi="en-US"/>
        </w:rPr>
        <w:t>对照品溶液的制备</w:t>
      </w:r>
      <w:r w:rsidRPr="00CF48A2">
        <w:rPr>
          <w:kern w:val="0"/>
          <w:sz w:val="24"/>
          <w:szCs w:val="21"/>
          <w:lang w:bidi="en-US"/>
        </w:rPr>
        <w:t>取</w:t>
      </w:r>
      <w:r w:rsidRPr="00CF48A2">
        <w:rPr>
          <w:kern w:val="0"/>
          <w:sz w:val="24"/>
          <w:szCs w:val="21"/>
          <w:lang w:bidi="en-US"/>
        </w:rPr>
        <w:t>808</w:t>
      </w:r>
      <w:r w:rsidRPr="00CF48A2">
        <w:rPr>
          <w:kern w:val="0"/>
          <w:sz w:val="24"/>
          <w:szCs w:val="21"/>
          <w:lang w:bidi="en-US"/>
        </w:rPr>
        <w:t>猩红对照品适量，</w:t>
      </w:r>
      <w:r w:rsidRPr="00CF48A2">
        <w:rPr>
          <w:rFonts w:hint="eastAsia"/>
          <w:kern w:val="0"/>
          <w:sz w:val="24"/>
          <w:szCs w:val="21"/>
          <w:lang w:bidi="en-US"/>
        </w:rPr>
        <w:t>精密称定，</w:t>
      </w:r>
      <w:r w:rsidRPr="00CF48A2">
        <w:rPr>
          <w:kern w:val="0"/>
          <w:sz w:val="24"/>
          <w:szCs w:val="21"/>
          <w:lang w:bidi="en-US"/>
        </w:rPr>
        <w:t>加乙醇制成每</w:t>
      </w:r>
      <w:r w:rsidRPr="00CF48A2">
        <w:rPr>
          <w:kern w:val="0"/>
          <w:sz w:val="24"/>
          <w:szCs w:val="21"/>
          <w:lang w:bidi="en-US"/>
        </w:rPr>
        <w:t>1ml</w:t>
      </w:r>
      <w:r w:rsidRPr="00CF48A2">
        <w:rPr>
          <w:kern w:val="0"/>
          <w:sz w:val="24"/>
          <w:szCs w:val="21"/>
          <w:lang w:bidi="en-US"/>
        </w:rPr>
        <w:t>含</w:t>
      </w:r>
      <w:r w:rsidRPr="00CF48A2">
        <w:rPr>
          <w:kern w:val="0"/>
          <w:sz w:val="24"/>
          <w:szCs w:val="21"/>
          <w:lang w:bidi="en-US"/>
        </w:rPr>
        <w:t>60µg</w:t>
      </w:r>
      <w:r w:rsidRPr="00CF48A2">
        <w:rPr>
          <w:kern w:val="0"/>
          <w:sz w:val="24"/>
          <w:szCs w:val="21"/>
          <w:lang w:bidi="en-US"/>
        </w:rPr>
        <w:t>的溶液</w:t>
      </w:r>
      <w:r w:rsidRPr="00CF48A2">
        <w:rPr>
          <w:rFonts w:hint="eastAsia"/>
          <w:kern w:val="0"/>
          <w:sz w:val="24"/>
          <w:szCs w:val="21"/>
          <w:lang w:bidi="en-US"/>
        </w:rPr>
        <w:t>，即得</w:t>
      </w:r>
      <w:r w:rsidRPr="00CF48A2">
        <w:rPr>
          <w:kern w:val="0"/>
          <w:sz w:val="24"/>
          <w:szCs w:val="21"/>
          <w:lang w:bidi="en-US"/>
        </w:rPr>
        <w:t>。</w:t>
      </w:r>
    </w:p>
    <w:p w:rsidR="00613D9D" w:rsidRPr="00CF48A2" w:rsidRDefault="00613D9D" w:rsidP="00613D9D">
      <w:pPr>
        <w:widowControl/>
        <w:spacing w:line="288" w:lineRule="auto"/>
        <w:ind w:firstLineChars="196" w:firstLine="472"/>
        <w:jc w:val="left"/>
        <w:rPr>
          <w:kern w:val="0"/>
          <w:sz w:val="24"/>
          <w:szCs w:val="21"/>
          <w:lang w:bidi="en-US"/>
        </w:rPr>
      </w:pPr>
      <w:r w:rsidRPr="00CF48A2">
        <w:rPr>
          <w:b/>
          <w:kern w:val="0"/>
          <w:sz w:val="24"/>
          <w:szCs w:val="21"/>
          <w:lang w:bidi="en-US"/>
        </w:rPr>
        <w:t>供试品溶液的制备</w:t>
      </w:r>
      <w:r w:rsidRPr="00CF48A2">
        <w:rPr>
          <w:kern w:val="0"/>
          <w:sz w:val="24"/>
          <w:szCs w:val="21"/>
          <w:lang w:bidi="en-US"/>
        </w:rPr>
        <w:t>取</w:t>
      </w:r>
      <w:r w:rsidRPr="00CF48A2">
        <w:rPr>
          <w:rFonts w:hint="eastAsia"/>
          <w:kern w:val="0"/>
          <w:sz w:val="24"/>
          <w:szCs w:val="21"/>
          <w:lang w:bidi="en-US"/>
        </w:rPr>
        <w:t>【检查】（</w:t>
      </w:r>
      <w:r w:rsidRPr="00CF48A2">
        <w:rPr>
          <w:kern w:val="0"/>
          <w:sz w:val="24"/>
          <w:szCs w:val="21"/>
          <w:lang w:bidi="en-US"/>
        </w:rPr>
        <w:t>1</w:t>
      </w:r>
      <w:r w:rsidRPr="00CF48A2">
        <w:rPr>
          <w:rFonts w:hint="eastAsia"/>
          <w:kern w:val="0"/>
          <w:sz w:val="24"/>
          <w:szCs w:val="21"/>
          <w:lang w:bidi="en-US"/>
        </w:rPr>
        <w:t>）项下的</w:t>
      </w:r>
      <w:r w:rsidRPr="00CF48A2">
        <w:rPr>
          <w:kern w:val="0"/>
          <w:sz w:val="24"/>
          <w:szCs w:val="21"/>
          <w:lang w:bidi="en-US"/>
        </w:rPr>
        <w:t>供试品溶液</w:t>
      </w:r>
      <w:r w:rsidRPr="00CF48A2">
        <w:rPr>
          <w:rFonts w:hint="eastAsia"/>
          <w:kern w:val="0"/>
          <w:sz w:val="24"/>
          <w:szCs w:val="21"/>
          <w:lang w:bidi="en-US"/>
        </w:rPr>
        <w:t>，</w:t>
      </w:r>
      <w:r w:rsidRPr="00CF48A2">
        <w:rPr>
          <w:kern w:val="0"/>
          <w:sz w:val="24"/>
          <w:szCs w:val="21"/>
          <w:lang w:bidi="en-US"/>
        </w:rPr>
        <w:t>滤过，取续滤液，即得。</w:t>
      </w:r>
    </w:p>
    <w:p w:rsidR="00613D9D" w:rsidRPr="00CF48A2" w:rsidRDefault="00613D9D" w:rsidP="00613D9D">
      <w:pPr>
        <w:widowControl/>
        <w:spacing w:line="288" w:lineRule="auto"/>
        <w:ind w:firstLineChars="196" w:firstLine="472"/>
        <w:jc w:val="left"/>
        <w:rPr>
          <w:kern w:val="0"/>
          <w:sz w:val="24"/>
          <w:szCs w:val="21"/>
          <w:lang w:bidi="en-US"/>
        </w:rPr>
      </w:pPr>
      <w:r w:rsidRPr="00CF48A2">
        <w:rPr>
          <w:b/>
          <w:kern w:val="0"/>
          <w:sz w:val="24"/>
          <w:szCs w:val="21"/>
          <w:lang w:bidi="en-US"/>
        </w:rPr>
        <w:t>测定法</w:t>
      </w:r>
      <w:r w:rsidRPr="00CF48A2">
        <w:rPr>
          <w:rFonts w:hint="eastAsia"/>
          <w:kern w:val="0"/>
          <w:sz w:val="24"/>
          <w:szCs w:val="21"/>
          <w:lang w:bidi="en-US"/>
        </w:rPr>
        <w:t>分别精密吸取</w:t>
      </w:r>
      <w:r w:rsidRPr="00CF48A2">
        <w:rPr>
          <w:kern w:val="0"/>
          <w:sz w:val="24"/>
          <w:szCs w:val="21"/>
          <w:lang w:bidi="en-US"/>
        </w:rPr>
        <w:t>对照品溶液</w:t>
      </w:r>
      <w:r w:rsidRPr="00CF48A2">
        <w:rPr>
          <w:rFonts w:hint="eastAsia"/>
          <w:kern w:val="0"/>
          <w:sz w:val="24"/>
          <w:szCs w:val="21"/>
          <w:lang w:bidi="en-US"/>
        </w:rPr>
        <w:t>与</w:t>
      </w:r>
      <w:r w:rsidRPr="00CF48A2">
        <w:rPr>
          <w:kern w:val="0"/>
          <w:sz w:val="24"/>
          <w:szCs w:val="21"/>
          <w:lang w:bidi="en-US"/>
        </w:rPr>
        <w:t>供试品溶液各</w:t>
      </w:r>
      <w:r w:rsidRPr="00CF48A2">
        <w:rPr>
          <w:kern w:val="0"/>
          <w:sz w:val="24"/>
          <w:szCs w:val="21"/>
          <w:lang w:bidi="en-US"/>
        </w:rPr>
        <w:t>10µl</w:t>
      </w:r>
      <w:r w:rsidRPr="00CF48A2">
        <w:rPr>
          <w:kern w:val="0"/>
          <w:sz w:val="24"/>
          <w:szCs w:val="21"/>
          <w:lang w:bidi="en-US"/>
        </w:rPr>
        <w:t>，注入液相色谱仪，记录色谱图。</w:t>
      </w:r>
    </w:p>
    <w:p w:rsidR="00613D9D" w:rsidRPr="00CF48A2" w:rsidRDefault="00613D9D" w:rsidP="00613D9D">
      <w:pPr>
        <w:widowControl/>
        <w:spacing w:line="288" w:lineRule="auto"/>
        <w:ind w:firstLineChars="196" w:firstLine="472"/>
        <w:jc w:val="left"/>
        <w:rPr>
          <w:kern w:val="0"/>
          <w:sz w:val="24"/>
          <w:szCs w:val="21"/>
          <w:lang w:bidi="en-US"/>
        </w:rPr>
      </w:pPr>
      <w:r w:rsidRPr="00CF48A2">
        <w:rPr>
          <w:rFonts w:hint="eastAsia"/>
          <w:b/>
          <w:kern w:val="0"/>
          <w:sz w:val="24"/>
          <w:szCs w:val="21"/>
          <w:lang w:bidi="en-US"/>
        </w:rPr>
        <w:t>结果判断</w:t>
      </w:r>
      <w:r w:rsidRPr="00CF48A2">
        <w:rPr>
          <w:kern w:val="0"/>
          <w:sz w:val="24"/>
          <w:szCs w:val="21"/>
          <w:lang w:bidi="en-US"/>
        </w:rPr>
        <w:t>供试品色谱中，应不</w:t>
      </w:r>
      <w:r w:rsidRPr="00CF48A2">
        <w:rPr>
          <w:rFonts w:hint="eastAsia"/>
          <w:kern w:val="0"/>
          <w:sz w:val="24"/>
          <w:szCs w:val="21"/>
          <w:lang w:bidi="en-US"/>
        </w:rPr>
        <w:t>得</w:t>
      </w:r>
      <w:r w:rsidRPr="00CF48A2">
        <w:rPr>
          <w:kern w:val="0"/>
          <w:sz w:val="24"/>
          <w:szCs w:val="21"/>
          <w:lang w:bidi="en-US"/>
        </w:rPr>
        <w:t>出现与对照品色谱保留时间相同的色谱峰。若出现保留时间相同的色谱峰，则采用二极管阵列检测器比较相应色谱峰的紫外</w:t>
      </w:r>
      <w:r w:rsidRPr="00CF48A2">
        <w:rPr>
          <w:kern w:val="0"/>
          <w:sz w:val="24"/>
          <w:szCs w:val="21"/>
          <w:lang w:bidi="en-US"/>
        </w:rPr>
        <w:t>-</w:t>
      </w:r>
      <w:r w:rsidRPr="00CF48A2">
        <w:rPr>
          <w:kern w:val="0"/>
          <w:sz w:val="24"/>
          <w:szCs w:val="21"/>
          <w:lang w:bidi="en-US"/>
        </w:rPr>
        <w:t>可见吸收光谱，吸收光谱应不相同。</w:t>
      </w:r>
      <w:r w:rsidRPr="00CF48A2">
        <w:rPr>
          <w:kern w:val="0"/>
          <w:sz w:val="24"/>
          <w:szCs w:val="21"/>
          <w:lang w:bidi="en-US"/>
        </w:rPr>
        <w:t>808</w:t>
      </w:r>
      <w:r w:rsidRPr="00CF48A2">
        <w:rPr>
          <w:kern w:val="0"/>
          <w:sz w:val="24"/>
          <w:szCs w:val="21"/>
          <w:lang w:bidi="en-US"/>
        </w:rPr>
        <w:t>猩红对照品在</w:t>
      </w:r>
      <w:r w:rsidRPr="00CF48A2">
        <w:rPr>
          <w:kern w:val="0"/>
          <w:sz w:val="24"/>
          <w:szCs w:val="21"/>
          <w:lang w:bidi="en-US"/>
        </w:rPr>
        <w:t>51</w:t>
      </w:r>
      <w:r w:rsidRPr="00CF48A2">
        <w:rPr>
          <w:rFonts w:hint="eastAsia"/>
          <w:kern w:val="0"/>
          <w:sz w:val="24"/>
          <w:szCs w:val="21"/>
          <w:lang w:bidi="en-US"/>
        </w:rPr>
        <w:t>8</w:t>
      </w:r>
      <w:r w:rsidRPr="00CF48A2">
        <w:rPr>
          <w:kern w:val="0"/>
          <w:sz w:val="24"/>
          <w:szCs w:val="21"/>
          <w:u w:val="single"/>
          <w:lang w:bidi="en-US"/>
        </w:rPr>
        <w:t>+</w:t>
      </w:r>
      <w:r w:rsidRPr="00CF48A2">
        <w:rPr>
          <w:rFonts w:hint="eastAsia"/>
          <w:kern w:val="0"/>
          <w:sz w:val="24"/>
          <w:szCs w:val="21"/>
          <w:lang w:bidi="en-US"/>
        </w:rPr>
        <w:t>1</w:t>
      </w:r>
      <w:r w:rsidRPr="00CF48A2">
        <w:rPr>
          <w:kern w:val="0"/>
          <w:sz w:val="24"/>
          <w:szCs w:val="21"/>
          <w:lang w:bidi="en-US"/>
        </w:rPr>
        <w:t>nm</w:t>
      </w:r>
      <w:r w:rsidRPr="00CF48A2">
        <w:rPr>
          <w:rFonts w:hint="eastAsia"/>
          <w:kern w:val="0"/>
          <w:sz w:val="24"/>
          <w:szCs w:val="21"/>
          <w:lang w:bidi="en-US"/>
        </w:rPr>
        <w:t>处</w:t>
      </w:r>
      <w:r w:rsidRPr="00CF48A2">
        <w:rPr>
          <w:kern w:val="0"/>
          <w:sz w:val="24"/>
          <w:szCs w:val="21"/>
          <w:lang w:bidi="en-US"/>
        </w:rPr>
        <w:t>显</w:t>
      </w:r>
      <w:r w:rsidRPr="00CF48A2">
        <w:rPr>
          <w:rFonts w:hint="eastAsia"/>
          <w:kern w:val="0"/>
          <w:sz w:val="24"/>
          <w:szCs w:val="21"/>
          <w:lang w:bidi="en-US"/>
        </w:rPr>
        <w:t>示</w:t>
      </w:r>
      <w:r w:rsidRPr="00CF48A2">
        <w:rPr>
          <w:kern w:val="0"/>
          <w:sz w:val="24"/>
          <w:szCs w:val="21"/>
          <w:lang w:bidi="en-US"/>
        </w:rPr>
        <w:t>最大吸收。</w:t>
      </w:r>
    </w:p>
    <w:p w:rsidR="00613D9D" w:rsidRPr="00CF48A2" w:rsidRDefault="00613D9D" w:rsidP="00613D9D">
      <w:pPr>
        <w:widowControl/>
        <w:spacing w:line="288" w:lineRule="auto"/>
        <w:ind w:firstLineChars="196" w:firstLine="472"/>
        <w:jc w:val="left"/>
        <w:rPr>
          <w:kern w:val="0"/>
          <w:sz w:val="24"/>
          <w:szCs w:val="21"/>
          <w:lang w:bidi="en-US"/>
        </w:rPr>
      </w:pPr>
      <w:r w:rsidRPr="00CF48A2">
        <w:rPr>
          <w:b/>
          <w:kern w:val="0"/>
          <w:sz w:val="24"/>
          <w:szCs w:val="21"/>
          <w:lang w:bidi="en-US"/>
        </w:rPr>
        <w:t>备注：</w:t>
      </w:r>
      <w:r w:rsidRPr="00CF48A2">
        <w:rPr>
          <w:kern w:val="0"/>
          <w:sz w:val="24"/>
          <w:szCs w:val="21"/>
          <w:lang w:bidi="en-US"/>
        </w:rPr>
        <w:t>必要时可采用高效液相</w:t>
      </w:r>
      <w:r w:rsidRPr="00CF48A2">
        <w:rPr>
          <w:rFonts w:hint="eastAsia"/>
          <w:kern w:val="0"/>
          <w:sz w:val="24"/>
          <w:szCs w:val="21"/>
          <w:lang w:bidi="en-US"/>
        </w:rPr>
        <w:t>色谱</w:t>
      </w:r>
      <w:r w:rsidRPr="00CF48A2">
        <w:rPr>
          <w:kern w:val="0"/>
          <w:sz w:val="24"/>
          <w:szCs w:val="21"/>
          <w:lang w:bidi="en-US"/>
        </w:rPr>
        <w:t>-</w:t>
      </w:r>
      <w:r w:rsidRPr="00CF48A2">
        <w:rPr>
          <w:kern w:val="0"/>
          <w:sz w:val="24"/>
          <w:szCs w:val="21"/>
          <w:lang w:bidi="en-US"/>
        </w:rPr>
        <w:t>质谱联用方法验证。建议采用乙腈</w:t>
      </w:r>
      <w:r w:rsidRPr="00CF48A2">
        <w:rPr>
          <w:kern w:val="0"/>
          <w:sz w:val="24"/>
          <w:szCs w:val="21"/>
          <w:lang w:bidi="en-US"/>
        </w:rPr>
        <w:t>-0.1%</w:t>
      </w:r>
      <w:r w:rsidRPr="00CF48A2">
        <w:rPr>
          <w:kern w:val="0"/>
          <w:sz w:val="24"/>
          <w:szCs w:val="21"/>
          <w:lang w:bidi="en-US"/>
        </w:rPr>
        <w:t>甲酸溶液（</w:t>
      </w:r>
      <w:r w:rsidRPr="00CF48A2">
        <w:rPr>
          <w:kern w:val="0"/>
          <w:sz w:val="24"/>
          <w:szCs w:val="21"/>
          <w:lang w:bidi="en-US"/>
        </w:rPr>
        <w:t>80:20</w:t>
      </w:r>
      <w:r w:rsidRPr="00CF48A2">
        <w:rPr>
          <w:kern w:val="0"/>
          <w:sz w:val="24"/>
          <w:szCs w:val="21"/>
          <w:lang w:bidi="en-US"/>
        </w:rPr>
        <w:t>）流动相系统。</w:t>
      </w: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Pr="00016E93" w:rsidRDefault="00613D9D" w:rsidP="00613D9D">
      <w:pPr>
        <w:rPr>
          <w:rFonts w:ascii="仿宋_GB2312" w:eastAsia="仿宋_GB2312" w:hAnsi="华文仿宋"/>
          <w:sz w:val="18"/>
          <w:szCs w:val="18"/>
        </w:rPr>
      </w:pPr>
    </w:p>
    <w:p w:rsidR="00613D9D" w:rsidRPr="00E84A3D" w:rsidRDefault="00721E4D" w:rsidP="00613D9D">
      <w:pPr>
        <w:ind w:leftChars="153" w:left="1679" w:hangingChars="485" w:hanging="1358"/>
        <w:rPr>
          <w:rFonts w:eastAsia="仿宋_GB2312"/>
          <w:spacing w:val="-6"/>
          <w:sz w:val="28"/>
          <w:szCs w:val="28"/>
        </w:rPr>
      </w:pPr>
      <w:r>
        <w:rPr>
          <w:rFonts w:eastAsia="仿宋_GB2312"/>
          <w:noProof/>
          <w:spacing w:val="-6"/>
          <w:sz w:val="28"/>
          <w:szCs w:val="28"/>
        </w:rPr>
        <w:pict>
          <v:line id="直接连接符 4" o:spid="_x0000_s1026" style="position:absolute;left:0;text-align:left;z-index:251659264;visibility:visibl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7iKwIAADQEAAAOAAAAZHJzL2Uyb0RvYy54bWysU8GO0zAQvSPxD5bv3SQl2+1GTVeoabks&#10;UGmXD3Btp7FwbMt2m1aIX+AHkPYGJ47c+RuWz2DsNtXuckGIHJwZz/j5zczz5GrXSrTl1gmtSpyd&#10;pRhxRTUTal3id7eLwRgj54liRGrFS7znDl9Nnz+bdKbgQ91oybhFAKJc0ZkSN96bIkkcbXhL3Jk2&#10;XEGw1rYlHly7TpglHaC3Mhmm6SjptGXGasqdg93qEMTTiF/XnPq3de24R7LEwM3H1cZ1FdZkOiHF&#10;2hLTCHqkQf6BRUuEgktPUBXxBG2s+AOqFdRqp2t/RnWb6LoWlMcaoJosfVLNTUMMj7VAc5w5tcn9&#10;P1j6Zru0SLAS5xgp0sKI7j9///npy68fd7Def/uK8tCkzrgCcmdqaUOZdKduzLWm7x1SetYQteaR&#10;7O3eAEIWTiSPjgTHGbhq1b3WDHLIxuvYsV1t2wAJvUC7OJj9aTB85xGFzfNRml6kMD/axxJS9AeN&#10;df4V1y0KRomlUKFnpCDba+cDEVL0KWFb6YWQMs5dKtQB22GADiGnpWAhGh27Xs2kRVsSpBO/WNaT&#10;NKs3ikW0hhM2P9qeCHmw4XapAh7UAnyO1kEbHy7Ty/l4Ps4H+XA0H+RpVQ1eLmb5YLTILs6rF9Vs&#10;VmUfA7UsLxrBGFeBXa/TLP87HRxfzEFhJ6We+pA8Ro8NA7L9P5KOwwzzOyhhpdl+afshgzRj8vEZ&#10;Be0/9MF++NinvwEAAP//AwBQSwMEFAAGAAgAAAAhANvPLujXAAAAAgEAAA8AAABkcnMvZG93bnJl&#10;di54bWxMj8FOwzAMhu9IvENkJG4spQeoStMJgaYJxGUbElevMU2hcbom28rb43FhF0uffuv352o+&#10;+V4daIxdYAO3swwUcRNsx62B983ipgAVE7LFPjAZ+KEI8/ryosLShiOv6LBOrZISjiUacCkNpdax&#10;ceQxzsJALNlnGD0mwbHVdsSjlPte51l2pz12LBccDvTkqPle770BfF6u0keRv953L+7ta7PYLV2x&#10;M+b6anp8AJVoSv/LcNIXdajFaRv2bKPqDcgj6W9KVhS54PaEuq70uXr9CwAA//8DAFBLAQItABQA&#10;BgAIAAAAIQC2gziS/gAAAOEBAAATAAAAAAAAAAAAAAAAAAAAAABbQ29udGVudF9UeXBlc10ueG1s&#10;UEsBAi0AFAAGAAgAAAAhADj9If/WAAAAlAEAAAsAAAAAAAAAAAAAAAAALwEAAF9yZWxzLy5yZWxz&#10;UEsBAi0AFAAGAAgAAAAhAEtlDuIrAgAANAQAAA4AAAAAAAAAAAAAAAAALgIAAGRycy9lMm9Eb2Mu&#10;eG1sUEsBAi0AFAAGAAgAAAAhANvPLujXAAAAAgEAAA8AAAAAAAAAAAAAAAAAhQQAAGRycy9kb3du&#10;cmV2LnhtbFBLBQYAAAAABAAEAPMAAACJBQAAAAA=&#10;" strokeweight="1pt"/>
        </w:pict>
      </w:r>
      <w:r w:rsidR="00613D9D" w:rsidRPr="00E84A3D">
        <w:rPr>
          <w:rFonts w:eastAsia="仿宋_GB2312"/>
          <w:spacing w:val="-6"/>
          <w:sz w:val="28"/>
          <w:szCs w:val="28"/>
        </w:rPr>
        <w:t>分送：</w:t>
      </w:r>
      <w:bookmarkStart w:id="5" w:name="ChaoSongΩ1"/>
      <w:r w:rsidR="00613D9D" w:rsidRPr="00E84A3D">
        <w:rPr>
          <w:rFonts w:eastAsia="仿宋_GB2312"/>
          <w:spacing w:val="-6"/>
          <w:sz w:val="28"/>
          <w:szCs w:val="28"/>
        </w:rPr>
        <w:t>各省、自治区、直辖市食品药品监督管理局，中检院、药典委、</w:t>
      </w:r>
    </w:p>
    <w:p w:rsidR="00613D9D" w:rsidRPr="00E84A3D" w:rsidRDefault="00613D9D" w:rsidP="00613D9D">
      <w:pPr>
        <w:ind w:leftChars="553" w:left="1399" w:hangingChars="85" w:hanging="238"/>
        <w:rPr>
          <w:rFonts w:eastAsia="仿宋_GB2312"/>
          <w:sz w:val="28"/>
          <w:szCs w:val="28"/>
        </w:rPr>
      </w:pPr>
      <w:r w:rsidRPr="00E84A3D">
        <w:rPr>
          <w:rFonts w:eastAsia="仿宋_GB2312"/>
          <w:sz w:val="28"/>
          <w:szCs w:val="28"/>
        </w:rPr>
        <w:t>药审中心、核查中心、评价中心</w:t>
      </w:r>
      <w:bookmarkEnd w:id="5"/>
      <w:r w:rsidRPr="00E84A3D">
        <w:rPr>
          <w:rFonts w:eastAsia="仿宋_GB2312"/>
          <w:sz w:val="28"/>
          <w:szCs w:val="28"/>
        </w:rPr>
        <w:t>。</w:t>
      </w:r>
    </w:p>
    <w:p w:rsidR="00613D9D" w:rsidRPr="00E84A3D" w:rsidRDefault="00721E4D" w:rsidP="00613D9D">
      <w:pPr>
        <w:ind w:leftChars="153" w:left="1679" w:hangingChars="485" w:hanging="1358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pict>
          <v:line id="直接连接符 3" o:spid="_x0000_s1029" style="position:absolute;left:0;text-align:left;z-index:251660288;visibility:visibl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L/LgIAADMEAAAOAAAAZHJzL2Uyb0RvYy54bWysU82O0zAQviPxDpbvbZL+bTdqukJNy2WB&#10;Srs8gGs7jYVjW7bbtEK8Ai+AtDc4ceTO27A8BmP3R124IEQOztgz8/mbmc+Tm10j0ZZbJ7QqcNZN&#10;MeKKaibUusBv7xedMUbOE8WI1IoXeM8dvpk+fzZpTc57utaScYsARLm8NQWuvTd5kjha84a4rjZc&#10;gbPStiEetnadMEtaQG9k0kvTUdJqy4zVlDsHp+XBiacRv6o49W+qynGPZIGBm4+rjesqrMl0QvK1&#10;JaYW9EiD/AOLhggFl56hSuIJ2ljxB1QjqNVOV75LdZPoqhKUxxqgmiz9rZq7mhgea4HmOHNuk/t/&#10;sPT1dmmRYAXuY6RIAyN6/PTtx8fPP78/wPr49Qvqhya1xuUQO1NLG8qkO3VnbjV955DSs5qoNY9k&#10;7/cGELKQkTxJCRtn4KpV+0oziCEbr2PHdpVtAiT0Au3iYPbnwfCdRxQOh6M0vUphfvTkS0h+SjTW&#10;+ZdcNygYBZZChZ6RnGxvnQ9ESH4KCcdKL4SUce5SobbAo/4wjQlOS8GCM4Q5u17NpEVbEpQTv1gV&#10;eC7DrN4oFsFqTtj8aHsi5MGGy6UKeFAK0DlaB2m8v06v5+P5eNAZ9EbzziAty86LxWzQGS2yq2HZ&#10;L2ezMvsQqGWDvBaMcRXYnWSaDf5OBscHcxDYWajnNiRP0WO/gOzpH0nHWYbxHYSw0my/tKcZgzJj&#10;8PEVBelf7sG+fOvTXwAAAP//AwBQSwMEFAAGAAgAAAAhALY/9QDWAAAAAgEAAA8AAABkcnMvZG93&#10;bnJldi54bWxMj8FKxDAQhu+C7xBG8OamXaiU2nRZFipePLiK52wztsVmUpJsU316Z73oZeDjH/75&#10;pt6tdhIL+jA6UpBvMhBInTMj9QreXtu7EkSImoyeHKGCLwywa66val0Zl+gFl2PsBZdQqLSCIca5&#10;kjJ0A1odNm5G4uzDeasjo++l8TpxuZ3kNsvupdUj8YVBz3gYsPs8nq0CyuP7lFJMi/8uHou8aJ+y&#10;51ap25t1/wAi4hr/luGiz+rQsNPJnckEMSngR+Lv5Kwst4ynC8qmlv/Vmx8AAAD//wMAUEsBAi0A&#10;FAAGAAgAAAAhALaDOJL+AAAA4QEAABMAAAAAAAAAAAAAAAAAAAAAAFtDb250ZW50X1R5cGVzXS54&#10;bWxQSwECLQAUAAYACAAAACEAOP0h/9YAAACUAQAACwAAAAAAAAAAAAAAAAAvAQAAX3JlbHMvLnJl&#10;bHNQSwECLQAUAAYACAAAACEAjlfi/y4CAAAzBAAADgAAAAAAAAAAAAAAAAAuAgAAZHJzL2Uyb0Rv&#10;Yy54bWxQSwECLQAUAAYACAAAACEAtj/1ANYAAAACAQAADwAAAAAAAAAAAAAAAACIBAAAZHJzL2Rv&#10;d25yZXYueG1sUEsFBgAAAAAEAAQA8wAAAIsFAAAAAA==&#10;" strokeweight=".5pt"/>
        </w:pict>
      </w:r>
      <w:r w:rsidR="00613D9D" w:rsidRPr="00E84A3D">
        <w:rPr>
          <w:rFonts w:eastAsia="仿宋_GB2312"/>
          <w:sz w:val="28"/>
          <w:szCs w:val="28"/>
        </w:rPr>
        <w:t>国家食品药品监督管理总局办公厅</w:t>
      </w:r>
      <w:bookmarkStart w:id="6" w:name="YinFaRiQiΩ1"/>
      <w:bookmarkEnd w:id="6"/>
      <w:r w:rsidR="00613D9D" w:rsidRPr="00E84A3D">
        <w:rPr>
          <w:rFonts w:eastAsia="仿宋_GB2312"/>
          <w:sz w:val="28"/>
          <w:szCs w:val="28"/>
        </w:rPr>
        <w:t>2016</w:t>
      </w:r>
      <w:r w:rsidR="00613D9D" w:rsidRPr="00E84A3D">
        <w:rPr>
          <w:rFonts w:eastAsia="仿宋_GB2312"/>
          <w:sz w:val="28"/>
          <w:szCs w:val="28"/>
        </w:rPr>
        <w:t>年</w:t>
      </w:r>
      <w:r w:rsidR="00613D9D" w:rsidRPr="00E84A3D">
        <w:rPr>
          <w:rFonts w:eastAsia="仿宋_GB2312"/>
          <w:sz w:val="28"/>
          <w:szCs w:val="28"/>
        </w:rPr>
        <w:t>8</w:t>
      </w:r>
      <w:r w:rsidR="00613D9D" w:rsidRPr="00E84A3D">
        <w:rPr>
          <w:rFonts w:eastAsia="仿宋_GB2312"/>
          <w:sz w:val="28"/>
          <w:szCs w:val="28"/>
        </w:rPr>
        <w:t>月</w:t>
      </w:r>
      <w:r w:rsidR="00613D9D" w:rsidRPr="00E84A3D">
        <w:rPr>
          <w:rFonts w:eastAsia="仿宋_GB2312"/>
          <w:sz w:val="28"/>
          <w:szCs w:val="28"/>
        </w:rPr>
        <w:t>1</w:t>
      </w:r>
      <w:r w:rsidR="00613D9D" w:rsidRPr="00E84A3D">
        <w:rPr>
          <w:rFonts w:eastAsia="仿宋_GB2312"/>
          <w:sz w:val="28"/>
          <w:szCs w:val="28"/>
        </w:rPr>
        <w:t>日印发</w:t>
      </w:r>
    </w:p>
    <w:p w:rsidR="004A7660" w:rsidRPr="00613D9D" w:rsidRDefault="00721E4D" w:rsidP="00613D9D">
      <w:pPr>
        <w:spacing w:line="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-11.3pt;margin-top:8.4pt;width:81.75pt;height:3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EqMwIAAFEEAAAOAAAAZHJzL2Uyb0RvYy54bWysVM2O0zAQviPxDpbvND+00EZNV0uXIqTl&#10;R1p4ANdxEgvHY2y3yfIAyxtw4sKd5+pzMHa6pVpuK3KwPJ3xNzPfN9PlxdApshfWSdAlzSYpJUJz&#10;qKRuSvr50+bZnBLnma6YAi1KeiscvVg9fbLsTSFyaEFVwhIE0a7oTUlb702RJI63omNuAkZodNZg&#10;O+bRtE1SWdYjeqeSPE1fJD3Yyljgwjn89Wp00lXEr2vB/Ye6dsITVVKszcfTxnMbzmS1ZEVjmWkl&#10;P5bBHlFFx6TGpCeoK+YZ2Vn5D1QnuQUHtZ9w6BKoa8lF7AG7ydIH3dy0zIjYC5LjzIkm9/9g+fv9&#10;R0tkVdKcEs06lOjw4/vh5+/DrzuSB3p64wqMujEY54dXMKDMsVVnroF/cUTDumW6EZfWQt8KVmF5&#10;WXiZnD0dcVwA2fbvoMI8bOchAg217QJ3yAZBdJTp9iSNGDzhIWX6fJ7nM0o4+qbZIkujdgkr7l8b&#10;6/wbAR0Jl5JalD6is/2186EaVtyHhGQOlKw2Uqlo2Ga7VpbsGY7JJn6xgQdhSpO+pIsZ1vFYiE56&#10;nHclu5LO0/CNExhoe62rOI2eSTXesWSljzwG6kYS/bAdjrpsobpFRi2Mc417iJcW7DdKepzpkrqv&#10;O2YFJeqtRlUW2XQaliAa09nLHA177tmee5jmCFVST8l4XftxcXbGyqbFTOMcaLhEJWsZSQ6Sj1Ud&#10;68a5jdwfdywsxrkdo/7+E6z+AAAA//8DAFBLAwQUAAYACAAAACEAevUFj90AAAAJAQAADwAAAGRy&#10;cy9kb3ducmV2LnhtbEyPwU7DMBBE70j8g7WVuKDWwUJRCHGqqgJxbuHCzY23SdR4ncRuk/L1bE9w&#10;XM3T7JtiPbtOXHAMrScNT6sEBFLlbUu1hq/P92UGIkRD1nSeUMMVA6zL+7vC5NZPtMPLPtaCSyjk&#10;RkMTY59LGaoGnQkr3yNxdvSjM5HPsZZ2NBOXu06qJEmlMy3xh8b0uG2wOu3PToOf3q7O45Cox+8f&#10;97HdDLujGrR+WMybVxAR5/gHw02f1aFkp4M/kw2i07BUKmWUg5Qn3IDn5AXEQUOmMpBlIf8vKH8B&#10;AAD//wMAUEsBAi0AFAAGAAgAAAAhALaDOJL+AAAA4QEAABMAAAAAAAAAAAAAAAAAAAAAAFtDb250&#10;ZW50X1R5cGVzXS54bWxQSwECLQAUAAYACAAAACEAOP0h/9YAAACUAQAACwAAAAAAAAAAAAAAAAAv&#10;AQAAX3JlbHMvLnJlbHNQSwECLQAUAAYACAAAACEAy2WBKjMCAABRBAAADgAAAAAAAAAAAAAAAAAu&#10;AgAAZHJzL2Uyb0RvYy54bWxQSwECLQAUAAYACAAAACEAevUFj90AAAAJAQAADwAAAAAAAAAAAAAA&#10;AACNBAAAZHJzL2Rvd25yZXYueG1sUEsFBgAAAAAEAAQA8wAAAJcFAAAAAA==&#10;" strokecolor="white">
            <v:textbox style="mso-next-textbox:#文本框 2">
              <w:txbxContent>
                <w:p w:rsidR="00613D9D" w:rsidRDefault="00613D9D" w:rsidP="00613D9D"/>
              </w:txbxContent>
            </v:textbox>
          </v:shape>
        </w:pict>
      </w:r>
      <w:r>
        <w:rPr>
          <w:rFonts w:ascii="仿宋" w:eastAsia="仿宋" w:hAnsi="仿宋"/>
          <w:noProof/>
          <w:sz w:val="28"/>
          <w:szCs w:val="28"/>
        </w:rPr>
        <w:pict>
          <v:line id="直接连接符 1" o:spid="_x0000_s1027" style="position:absolute;left:0;text-align:left;z-index:251661312;visibility:visibl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g8LAIAADQEAAAOAAAAZHJzL2Uyb0RvYy54bWysU02O0zAU3iNxB8v7TpKS6XSipiOUtGwG&#10;qDTDAVzbaSwc27LdphXiClwAiR2sWLLnNgzH4Nn9gcIGIbJwbL/nz9973+fJzbaTaMOtE1qVOLtI&#10;MeKKaibUqsSv7ueDMUbOE8WI1IqXeMcdvpk+fjTpTcGHutWScYsARLmiNyVuvTdFkjja8o64C224&#10;gmCjbUc8LO0qYZb0gN7JZJimo6TXlhmrKXcOdut9EE8jftNw6l82jeMeyRIDNx9HG8dlGJPphBQr&#10;S0wr6IEG+QcWHREKLj1B1cQTtLbiD6hOUKudbvwF1V2im0ZQHmuAarL0t2ruWmJ4rAWa48ypTe7/&#10;wdIXm4VFgoF2GCnSgUQP7798e/fx+9cPMD58/oSy0KTeuAJyK7WwoUy6VXfmVtPXDildtUSteCR7&#10;vzOAEE8kZ0fCwhm4atk/1wxyyNrr2LFtY7sACb1A2yjM7iQM33pEYfNylKZXKehHj7GEFMeDxjr/&#10;jOsOhUmJpVChZ6Qgm1vngTqkHlPCttJzIWXUXSrUA9thgA4hp6VgIRoXdrWspEUbEqwTv9AIQDtL&#10;s3qtWERrOWGzw9wTIfdzyJcq4EEtwOcw23vjzXV6PRvPxvkgH45mgzyt68HTeZUPRvPs6rJ+UldV&#10;nb0N1LK8aAVjXAV2R59m+d/54PBi9g47OfXUh+QcPZYIZI//SDqKGfTbO2Gp2W5hQzeCrmDNmHx4&#10;RsH7v65j1s/HPv0BAAD//wMAUEsDBBQABgAIAAAAIQDbzy7o1wAAAAIBAAAPAAAAZHJzL2Rvd25y&#10;ZXYueG1sTI/BTsMwDIbvSLxDZCRuLKUHqErTCYGmCcRlGxJXrzFNoXG6JtvK2+NxYRdLn37r9+dq&#10;PvleHWiMXWADt7MMFHETbMetgffN4qYAFROyxT4wGfihCPP68qLC0oYjr+iwTq2SEo4lGnApDaXW&#10;sXHkMc7CQCzZZxg9JsGx1XbEo5T7XudZdqc9diwXHA705Kj5Xu+9AXxertJHkb/edy/u7Wuz2C1d&#10;sTPm+mp6fACVaEr/y3DSF3WoxWkb9myj6g3II+lvSlYUueD2hLqu9Ll6/QsAAP//AwBQSwECLQAU&#10;AAYACAAAACEAtoM4kv4AAADhAQAAEwAAAAAAAAAAAAAAAAAAAAAAW0NvbnRlbnRfVHlwZXNdLnht&#10;bFBLAQItABQABgAIAAAAIQA4/SH/1gAAAJQBAAALAAAAAAAAAAAAAAAAAC8BAABfcmVscy8ucmVs&#10;c1BLAQItABQABgAIAAAAIQBANYg8LAIAADQEAAAOAAAAAAAAAAAAAAAAAC4CAABkcnMvZTJvRG9j&#10;LnhtbFBLAQItABQABgAIAAAAIQDbzy7o1wAAAAIBAAAPAAAAAAAAAAAAAAAAAIYEAABkcnMvZG93&#10;bnJldi54bWxQSwUGAAAAAAQABADzAAAAigUAAAAA&#10;" strokeweight="1pt"/>
        </w:pict>
      </w:r>
    </w:p>
    <w:sectPr w:rsidR="004A7660" w:rsidRPr="00613D9D" w:rsidSect="00E84A3D">
      <w:footerReference w:type="even" r:id="rId6"/>
      <w:footerReference w:type="default" r:id="rId7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06" w:rsidRDefault="00890806" w:rsidP="00613D9D">
      <w:r>
        <w:separator/>
      </w:r>
    </w:p>
  </w:endnote>
  <w:endnote w:type="continuationSeparator" w:id="1">
    <w:p w:rsidR="00890806" w:rsidRDefault="00890806" w:rsidP="0061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56" w:rsidRPr="00E84A3D" w:rsidRDefault="00E336BB">
    <w:pPr>
      <w:pStyle w:val="a4"/>
      <w:rPr>
        <w:sz w:val="28"/>
        <w:szCs w:val="28"/>
      </w:rPr>
    </w:pPr>
    <w:r w:rsidRPr="00E84A3D">
      <w:rPr>
        <w:rFonts w:hint="eastAsia"/>
        <w:color w:val="FFFFFF"/>
        <w:sz w:val="28"/>
        <w:szCs w:val="28"/>
      </w:rPr>
      <w:t>—</w:t>
    </w:r>
    <w:r w:rsidRPr="00E84A3D">
      <w:rPr>
        <w:rFonts w:hint="eastAsia"/>
        <w:sz w:val="28"/>
        <w:szCs w:val="28"/>
      </w:rPr>
      <w:t>—</w:t>
    </w:r>
    <w:r w:rsidR="00721E4D" w:rsidRPr="00E84A3D">
      <w:rPr>
        <w:sz w:val="28"/>
        <w:szCs w:val="28"/>
      </w:rPr>
      <w:fldChar w:fldCharType="begin"/>
    </w:r>
    <w:r w:rsidRPr="00E84A3D">
      <w:rPr>
        <w:sz w:val="28"/>
        <w:szCs w:val="28"/>
      </w:rPr>
      <w:instrText>PAGE   \* MERGEFORMAT</w:instrText>
    </w:r>
    <w:r w:rsidR="00721E4D" w:rsidRPr="00E84A3D">
      <w:rPr>
        <w:sz w:val="28"/>
        <w:szCs w:val="28"/>
      </w:rPr>
      <w:fldChar w:fldCharType="separate"/>
    </w:r>
    <w:r w:rsidRPr="007A4464">
      <w:rPr>
        <w:noProof/>
        <w:sz w:val="28"/>
        <w:szCs w:val="28"/>
        <w:lang w:val="zh-CN"/>
      </w:rPr>
      <w:t>4</w:t>
    </w:r>
    <w:r w:rsidR="00721E4D" w:rsidRPr="00E84A3D">
      <w:rPr>
        <w:sz w:val="28"/>
        <w:szCs w:val="28"/>
      </w:rPr>
      <w:fldChar w:fldCharType="end"/>
    </w:r>
    <w:r w:rsidRPr="00E84A3D">
      <w:rPr>
        <w:rFonts w:hint="eastAsia"/>
        <w:sz w:val="28"/>
        <w:szCs w:val="28"/>
      </w:rPr>
      <w:t>—</w:t>
    </w:r>
  </w:p>
  <w:p w:rsidR="009A1829" w:rsidRDefault="00890806" w:rsidP="00E84A3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56" w:rsidRPr="00E84A3D" w:rsidRDefault="00E336BB" w:rsidP="00E84A3D">
    <w:pPr>
      <w:pStyle w:val="a4"/>
      <w:wordWrap w:val="0"/>
      <w:jc w:val="right"/>
      <w:rPr>
        <w:color w:val="FFFFFF"/>
        <w:sz w:val="28"/>
        <w:szCs w:val="28"/>
      </w:rPr>
    </w:pPr>
    <w:r w:rsidRPr="00E84A3D">
      <w:rPr>
        <w:rFonts w:hint="eastAsia"/>
        <w:sz w:val="28"/>
        <w:szCs w:val="28"/>
      </w:rPr>
      <w:t>—</w:t>
    </w:r>
    <w:r w:rsidR="00721E4D" w:rsidRPr="00E84A3D">
      <w:rPr>
        <w:sz w:val="28"/>
        <w:szCs w:val="28"/>
      </w:rPr>
      <w:fldChar w:fldCharType="begin"/>
    </w:r>
    <w:r w:rsidRPr="00E84A3D">
      <w:rPr>
        <w:sz w:val="28"/>
        <w:szCs w:val="28"/>
      </w:rPr>
      <w:instrText>PAGE   \* MERGEFORMAT</w:instrText>
    </w:r>
    <w:r w:rsidR="00721E4D" w:rsidRPr="00E84A3D">
      <w:rPr>
        <w:sz w:val="28"/>
        <w:szCs w:val="28"/>
      </w:rPr>
      <w:fldChar w:fldCharType="separate"/>
    </w:r>
    <w:r w:rsidR="00E64ECF" w:rsidRPr="00E64ECF">
      <w:rPr>
        <w:noProof/>
        <w:sz w:val="28"/>
        <w:szCs w:val="28"/>
        <w:lang w:val="zh-CN"/>
      </w:rPr>
      <w:t>4</w:t>
    </w:r>
    <w:r w:rsidR="00721E4D" w:rsidRPr="00E84A3D">
      <w:rPr>
        <w:sz w:val="28"/>
        <w:szCs w:val="28"/>
      </w:rPr>
      <w:fldChar w:fldCharType="end"/>
    </w:r>
    <w:r w:rsidRPr="00E84A3D">
      <w:rPr>
        <w:rFonts w:hint="eastAsia"/>
        <w:sz w:val="28"/>
        <w:szCs w:val="28"/>
      </w:rPr>
      <w:t>—</w:t>
    </w:r>
    <w:r w:rsidRPr="00E84A3D">
      <w:rPr>
        <w:rFonts w:hint="eastAsia"/>
        <w:color w:val="FFFFFF"/>
        <w:sz w:val="28"/>
        <w:szCs w:val="28"/>
      </w:rPr>
      <w:t>—</w:t>
    </w:r>
  </w:p>
  <w:p w:rsidR="009A1829" w:rsidRDefault="00890806" w:rsidP="00E84A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06" w:rsidRDefault="00890806" w:rsidP="00613D9D">
      <w:r>
        <w:separator/>
      </w:r>
    </w:p>
  </w:footnote>
  <w:footnote w:type="continuationSeparator" w:id="1">
    <w:p w:rsidR="00890806" w:rsidRDefault="00890806" w:rsidP="00613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5BD"/>
    <w:rsid w:val="00054C01"/>
    <w:rsid w:val="004A7660"/>
    <w:rsid w:val="00613D9D"/>
    <w:rsid w:val="00721E4D"/>
    <w:rsid w:val="00890806"/>
    <w:rsid w:val="009C4771"/>
    <w:rsid w:val="00AA45BD"/>
    <w:rsid w:val="00AB4C7D"/>
    <w:rsid w:val="00E336BB"/>
    <w:rsid w:val="00E6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D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D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266</Words>
  <Characters>1521</Characters>
  <Application>Microsoft Office Word</Application>
  <DocSecurity>0</DocSecurity>
  <Lines>12</Lines>
  <Paragraphs>3</Paragraphs>
  <ScaleCrop>false</ScaleCrop>
  <Company>CFDA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3</cp:revision>
  <dcterms:created xsi:type="dcterms:W3CDTF">2016-08-03T09:04:00Z</dcterms:created>
  <dcterms:modified xsi:type="dcterms:W3CDTF">2016-08-03T09:05:00Z</dcterms:modified>
</cp:coreProperties>
</file>